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乘车路线</w:t>
      </w:r>
    </w:p>
    <w:p>
      <w:pPr>
        <w:pStyle w:val="2"/>
        <w:jc w:val="center"/>
        <w:rPr>
          <w:color w:val="FF0000"/>
        </w:rPr>
      </w:pPr>
      <w:r>
        <w:rPr>
          <w:color w:val="FF0000"/>
        </w:rPr>
        <w:drawing>
          <wp:inline distT="0" distB="0" distL="114300" distR="114300">
            <wp:extent cx="5614670" cy="4766310"/>
            <wp:effectExtent l="0" t="0" r="5080" b="15240"/>
            <wp:docPr id="1" name="图片 1" descr="$MTWZ]BRUS9_K`(V8%DRH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$MTWZ]BRUS9_K`(V8%DRH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南宁市</w:t>
      </w:r>
      <w:r>
        <w:rPr>
          <w:rFonts w:hint="eastAsia" w:eastAsia="仿宋_GB2312"/>
          <w:sz w:val="32"/>
          <w:szCs w:val="32"/>
        </w:rPr>
        <w:t>区内</w:t>
      </w:r>
      <w:r>
        <w:rPr>
          <w:rFonts w:eastAsia="仿宋_GB2312"/>
          <w:sz w:val="32"/>
          <w:szCs w:val="32"/>
        </w:rPr>
        <w:t>乘地铁到安吉客运站，换乘班车</w:t>
      </w:r>
      <w:r>
        <w:rPr>
          <w:rFonts w:hint="eastAsia" w:eastAsia="仿宋_GB2312"/>
          <w:sz w:val="32"/>
          <w:szCs w:val="32"/>
        </w:rPr>
        <w:t>或115路公交车</w:t>
      </w:r>
      <w:r>
        <w:rPr>
          <w:rFonts w:eastAsia="仿宋_GB2312"/>
          <w:sz w:val="32"/>
          <w:szCs w:val="32"/>
        </w:rPr>
        <w:t>直达武鸣区汽车</w:t>
      </w:r>
      <w:r>
        <w:rPr>
          <w:rFonts w:hint="eastAsia" w:eastAsia="仿宋_GB2312"/>
          <w:sz w:val="32"/>
          <w:szCs w:val="32"/>
        </w:rPr>
        <w:t>总</w:t>
      </w:r>
      <w:r>
        <w:rPr>
          <w:rFonts w:eastAsia="仿宋_GB2312"/>
          <w:sz w:val="32"/>
          <w:szCs w:val="32"/>
        </w:rPr>
        <w:t>站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下车后乘</w:t>
      </w:r>
      <w:r>
        <w:rPr>
          <w:rFonts w:hint="eastAsia" w:eastAsia="仿宋_GB2312"/>
          <w:sz w:val="32"/>
          <w:szCs w:val="32"/>
        </w:rPr>
        <w:t>10路</w:t>
      </w:r>
      <w:r>
        <w:rPr>
          <w:rFonts w:eastAsia="仿宋_GB2312"/>
          <w:sz w:val="32"/>
          <w:szCs w:val="32"/>
        </w:rPr>
        <w:t>公</w:t>
      </w:r>
      <w:r>
        <w:rPr>
          <w:rFonts w:hint="eastAsia" w:eastAsia="仿宋_GB2312"/>
          <w:sz w:val="32"/>
          <w:szCs w:val="32"/>
        </w:rPr>
        <w:t>交车</w:t>
      </w:r>
      <w:r>
        <w:rPr>
          <w:rFonts w:eastAsia="仿宋_GB2312"/>
          <w:sz w:val="32"/>
          <w:szCs w:val="32"/>
        </w:rPr>
        <w:t>抵达酒店。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2021-06-04T03:53:11Z</dcterms:created>
  <dc:creator>dell</dc:creator>
  <cp:lastModifiedBy>JUST TWO</cp:lastModifiedBy>
  <dcterms:modified xsi:type="dcterms:W3CDTF">2021-06-04T03:53:12Z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