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ADD8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vertAlign w:val="baseline"/>
          <w:lang w:val="en-US" w:eastAsia="zh-CN"/>
        </w:rPr>
        <w:t>附件</w:t>
      </w:r>
    </w:p>
    <w:p w14:paraId="1FE604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vertAlign w:val="baseline"/>
          <w:lang w:val="en-US" w:eastAsia="zh-CN"/>
        </w:rPr>
      </w:pPr>
    </w:p>
    <w:p w14:paraId="3753A5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vertAlign w:val="baseli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vertAlign w:val="baseline"/>
          <w:lang w:val="en-US" w:eastAsia="zh-CN"/>
        </w:rPr>
        <w:t>封闭录入产品名单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"/>
        <w:gridCol w:w="4764"/>
        <w:gridCol w:w="2841"/>
      </w:tblGrid>
      <w:tr w14:paraId="04080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7" w:type="dxa"/>
            <w:noWrap w:val="0"/>
            <w:vAlign w:val="top"/>
          </w:tcPr>
          <w:p w14:paraId="0F16AB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4764" w:type="dxa"/>
            <w:noWrap w:val="0"/>
            <w:vAlign w:val="top"/>
          </w:tcPr>
          <w:p w14:paraId="65DE99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生 产 企 业</w:t>
            </w:r>
          </w:p>
        </w:tc>
        <w:tc>
          <w:tcPr>
            <w:tcW w:w="2841" w:type="dxa"/>
            <w:noWrap w:val="0"/>
            <w:vAlign w:val="top"/>
          </w:tcPr>
          <w:p w14:paraId="145B61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机 具 型 号</w:t>
            </w:r>
          </w:p>
        </w:tc>
      </w:tr>
      <w:tr w14:paraId="39B59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7" w:type="dxa"/>
            <w:noWrap w:val="0"/>
            <w:vAlign w:val="top"/>
          </w:tcPr>
          <w:p w14:paraId="304A54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1 </w:t>
            </w:r>
          </w:p>
        </w:tc>
        <w:tc>
          <w:tcPr>
            <w:tcW w:w="4764" w:type="dxa"/>
            <w:noWrap w:val="0"/>
            <w:vAlign w:val="top"/>
          </w:tcPr>
          <w:p w14:paraId="69FB46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潍坊久瑞田农业装备有限公司</w:t>
            </w:r>
          </w:p>
        </w:tc>
        <w:tc>
          <w:tcPr>
            <w:tcW w:w="2841" w:type="dxa"/>
            <w:noWrap w:val="0"/>
            <w:vAlign w:val="top"/>
          </w:tcPr>
          <w:p w14:paraId="186133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2ZGQ-8</w:t>
            </w:r>
          </w:p>
        </w:tc>
      </w:tr>
      <w:tr w14:paraId="4529E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7" w:type="dxa"/>
            <w:noWrap w:val="0"/>
            <w:vAlign w:val="top"/>
          </w:tcPr>
          <w:p w14:paraId="338D54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4764" w:type="dxa"/>
            <w:noWrap w:val="0"/>
            <w:vAlign w:val="top"/>
          </w:tcPr>
          <w:p w14:paraId="04987A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山东坤源农机服务有限公司</w:t>
            </w:r>
          </w:p>
        </w:tc>
        <w:tc>
          <w:tcPr>
            <w:tcW w:w="2841" w:type="dxa"/>
            <w:noWrap w:val="0"/>
            <w:vAlign w:val="top"/>
          </w:tcPr>
          <w:p w14:paraId="16FA0B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2ZGC-8</w:t>
            </w:r>
          </w:p>
        </w:tc>
      </w:tr>
      <w:tr w14:paraId="728FE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7" w:type="dxa"/>
            <w:noWrap w:val="0"/>
            <w:vAlign w:val="top"/>
          </w:tcPr>
          <w:p w14:paraId="06B6D1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4764" w:type="dxa"/>
            <w:noWrap w:val="0"/>
            <w:vAlign w:val="top"/>
          </w:tcPr>
          <w:p w14:paraId="629A42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潍坊坤源智能装备有限公司</w:t>
            </w:r>
          </w:p>
        </w:tc>
        <w:tc>
          <w:tcPr>
            <w:tcW w:w="2841" w:type="dxa"/>
            <w:noWrap w:val="0"/>
            <w:vAlign w:val="top"/>
          </w:tcPr>
          <w:p w14:paraId="2FB517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2ZGQ-8</w:t>
            </w:r>
          </w:p>
        </w:tc>
      </w:tr>
      <w:tr w14:paraId="635FE5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7" w:type="dxa"/>
            <w:noWrap w:val="0"/>
            <w:vAlign w:val="top"/>
          </w:tcPr>
          <w:p w14:paraId="3736E2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4764" w:type="dxa"/>
            <w:noWrap w:val="0"/>
            <w:vAlign w:val="top"/>
          </w:tcPr>
          <w:p w14:paraId="3F7964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湖南振华农业机械有限公司</w:t>
            </w:r>
          </w:p>
        </w:tc>
        <w:tc>
          <w:tcPr>
            <w:tcW w:w="2841" w:type="dxa"/>
            <w:noWrap w:val="0"/>
            <w:vAlign w:val="top"/>
          </w:tcPr>
          <w:p w14:paraId="0ED9BA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小标宋_GBK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2ZG-825G</w:t>
            </w:r>
          </w:p>
        </w:tc>
      </w:tr>
      <w:tr w14:paraId="18998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7" w:type="dxa"/>
            <w:noWrap w:val="0"/>
            <w:vAlign w:val="top"/>
          </w:tcPr>
          <w:p w14:paraId="023AD4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4764" w:type="dxa"/>
            <w:noWrap w:val="0"/>
            <w:vAlign w:val="top"/>
          </w:tcPr>
          <w:p w14:paraId="6A2E18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扶余志通农牧科技有限公司</w:t>
            </w:r>
          </w:p>
        </w:tc>
        <w:tc>
          <w:tcPr>
            <w:tcW w:w="2841" w:type="dxa"/>
            <w:noWrap w:val="0"/>
            <w:vAlign w:val="top"/>
          </w:tcPr>
          <w:p w14:paraId="15C613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小标宋_GBK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2ZG-8Q2</w:t>
            </w:r>
          </w:p>
        </w:tc>
      </w:tr>
      <w:tr w14:paraId="1C40E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7" w:type="dxa"/>
            <w:noWrap w:val="0"/>
            <w:vAlign w:val="top"/>
          </w:tcPr>
          <w:p w14:paraId="78CA05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4764" w:type="dxa"/>
            <w:noWrap w:val="0"/>
            <w:vAlign w:val="top"/>
          </w:tcPr>
          <w:p w14:paraId="1346D8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潍坊久旺田农业装备有限公司</w:t>
            </w:r>
          </w:p>
        </w:tc>
        <w:tc>
          <w:tcPr>
            <w:tcW w:w="2841" w:type="dxa"/>
            <w:noWrap w:val="0"/>
            <w:vAlign w:val="top"/>
          </w:tcPr>
          <w:p w14:paraId="3ABC71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小标宋_GBK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2ZG-8</w:t>
            </w:r>
          </w:p>
        </w:tc>
      </w:tr>
      <w:tr w14:paraId="593B3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7" w:type="dxa"/>
            <w:noWrap w:val="0"/>
            <w:vAlign w:val="top"/>
          </w:tcPr>
          <w:p w14:paraId="1D917D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4764" w:type="dxa"/>
            <w:noWrap w:val="0"/>
            <w:vAlign w:val="top"/>
          </w:tcPr>
          <w:p w14:paraId="446A1E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潍坊融林科技有限公司</w:t>
            </w:r>
          </w:p>
        </w:tc>
        <w:tc>
          <w:tcPr>
            <w:tcW w:w="2841" w:type="dxa"/>
            <w:noWrap w:val="0"/>
            <w:vAlign w:val="top"/>
          </w:tcPr>
          <w:p w14:paraId="32EDF2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小标宋_GBK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2ZG-8Q2</w:t>
            </w:r>
          </w:p>
        </w:tc>
      </w:tr>
      <w:tr w14:paraId="628E1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7" w:type="dxa"/>
            <w:noWrap w:val="0"/>
            <w:vAlign w:val="top"/>
          </w:tcPr>
          <w:p w14:paraId="7DA485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4764" w:type="dxa"/>
            <w:noWrap w:val="0"/>
            <w:vAlign w:val="top"/>
          </w:tcPr>
          <w:p w14:paraId="0E6ADE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潍坊融林科技有限公司</w:t>
            </w:r>
          </w:p>
        </w:tc>
        <w:tc>
          <w:tcPr>
            <w:tcW w:w="2841" w:type="dxa"/>
            <w:noWrap w:val="0"/>
            <w:vAlign w:val="top"/>
          </w:tcPr>
          <w:p w14:paraId="3AF63EC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小标宋_GBK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2ZG-8Q1</w:t>
            </w:r>
          </w:p>
        </w:tc>
      </w:tr>
      <w:tr w14:paraId="6B7B2E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7" w:type="dxa"/>
            <w:noWrap w:val="0"/>
            <w:vAlign w:val="top"/>
          </w:tcPr>
          <w:p w14:paraId="74CE3A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小标宋_GBK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4764" w:type="dxa"/>
            <w:noWrap w:val="0"/>
            <w:vAlign w:val="top"/>
          </w:tcPr>
          <w:p w14:paraId="7FF295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山东信念重工有限公司</w:t>
            </w:r>
          </w:p>
        </w:tc>
        <w:tc>
          <w:tcPr>
            <w:tcW w:w="2841" w:type="dxa"/>
            <w:noWrap w:val="0"/>
            <w:vAlign w:val="top"/>
          </w:tcPr>
          <w:p w14:paraId="4CEF493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方正小标宋_GBK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小标宋_GBK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2ZGQ-8A</w:t>
            </w:r>
          </w:p>
        </w:tc>
      </w:tr>
    </w:tbl>
    <w:p w14:paraId="33C2764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B8077A"/>
    <w:rsid w:val="11B80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3"/>
    <w:next w:val="1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eastAsia" w:ascii="方正仿宋_GBK" w:hAnsi="方正仿宋_GBK" w:eastAsia="方正仿宋_GBK" w:cs="Times New Roman"/>
      <w:color w:val="000000"/>
      <w:sz w:val="24"/>
    </w:rPr>
  </w:style>
  <w:style w:type="paragraph" w:customStyle="1" w:styleId="3">
    <w:name w:val="纯文本1"/>
    <w:basedOn w:val="1"/>
    <w:qFormat/>
    <w:uiPriority w:val="0"/>
    <w:pPr>
      <w:textAlignment w:val="baseline"/>
    </w:pPr>
    <w:rPr>
      <w:rFonts w:ascii="宋体" w:hAnsi="Courier New" w:eastAsia="宋体" w:cs="Times New Roman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2025-02-05T03:30:00Z</dcterms:created>
  <dc:creator>陶洁</dc:creator>
  <cp:lastModifiedBy>陶洁</cp:lastModifiedBy>
  <dcterms:modified xsi:type="dcterms:W3CDTF">2025-02-05T03:31:42Z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74F1E53CBA4741C5B6EB5E618DB6CC43_11</vt:lpwstr>
  </property>
  <property fmtid="{D5CDD505-2E9C-101B-9397-08002B2CF9AE}" pid="4" name="KSOTemplateDocerSaveRecord">
    <vt:lpwstr>eyJoZGlkIjoiMTlhNGM0YjkwZGFjYTI5MjE2M2RmN2Q4ZjBjOTk5YjIiLCJ1c2VySWQiOiI2MzYxMzA5MzcifQ==</vt:lpwstr>
  </property>
</Properties>
</file>