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BD4"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</w:p>
    <w:p w14:paraId="1DF865E8"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2025年第三批省级农机试验鉴定获证产品检测结果</w:t>
      </w:r>
    </w:p>
    <w:p w14:paraId="2581B99D">
      <w:pPr>
        <w:spacing w:line="480" w:lineRule="exact"/>
        <w:rPr>
          <w:rFonts w:hint="eastAsia" w:ascii="Times New Roman" w:hAnsi="Times New Roman"/>
          <w:sz w:val="28"/>
          <w:szCs w:val="28"/>
        </w:rPr>
      </w:pPr>
      <w:bookmarkStart w:id="1" w:name="_GoBack"/>
      <w:bookmarkEnd w:id="1"/>
    </w:p>
    <w:p w14:paraId="5BC8E740">
      <w:pPr>
        <w:pStyle w:val="4"/>
        <w:ind w:firstLine="420"/>
      </w:pPr>
    </w:p>
    <w:tbl>
      <w:tblPr>
        <w:tblStyle w:val="6"/>
        <w:tblW w:w="1431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991"/>
        <w:gridCol w:w="1276"/>
        <w:gridCol w:w="1701"/>
        <w:gridCol w:w="1417"/>
        <w:gridCol w:w="1559"/>
        <w:gridCol w:w="1418"/>
        <w:gridCol w:w="1276"/>
        <w:gridCol w:w="1559"/>
        <w:gridCol w:w="1417"/>
      </w:tblGrid>
      <w:tr w14:paraId="77DED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567" w:hRule="atLeast"/>
          <w:tblHeader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3C0F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46C17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/>
                <w:b/>
                <w:sz w:val="24"/>
              </w:rPr>
              <w:t>企业名称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E549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250F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产品型号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883A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推广鉴定号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D740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检验报告号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E016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73B9C2">
            <w:pPr>
              <w:adjustRightInd w:val="0"/>
              <w:snapToGrid w:val="0"/>
              <w:ind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鉴定结论/审核结果</w:t>
            </w:r>
          </w:p>
          <w:p w14:paraId="07AAED1E">
            <w:pPr>
              <w:adjustRightInd w:val="0"/>
              <w:snapToGrid w:val="0"/>
              <w:ind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/确认结果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C192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检测结果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44874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备注</w:t>
            </w:r>
          </w:p>
        </w:tc>
      </w:tr>
      <w:tr w14:paraId="363C08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1E0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4C73B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广西阳宇机械有限公司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9E6E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旋耕机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EF3A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1GKNY-240（涵盖1GKNY-200、1GKNY-220）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C2F6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桂T2024048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3A1F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桂T2024048</w:t>
            </w:r>
            <w:r>
              <w:rPr>
                <w:rFonts w:ascii="宋体" w:hAnsi="宋体"/>
                <w:szCs w:val="21"/>
                <w:shd w:val="clear" w:color="auto" w:fill="FFFFFF"/>
              </w:rPr>
              <w:t>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98A3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1CF153E">
            <w:pPr>
              <w:jc w:val="center"/>
              <w:rPr>
                <w:rFonts w:ascii="宋体" w:hAnsi="宋体"/>
                <w:szCs w:val="21"/>
              </w:rPr>
            </w:pPr>
            <w:bookmarkStart w:id="0" w:name="OLE_LINK212"/>
            <w:r>
              <w:rPr>
                <w:rFonts w:ascii="宋体" w:hAnsi="宋体"/>
                <w:szCs w:val="21"/>
              </w:rPr>
              <w:t>通过</w:t>
            </w:r>
            <w:bookmarkEnd w:id="0"/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99D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445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发证</w:t>
            </w:r>
          </w:p>
        </w:tc>
      </w:tr>
      <w:tr w14:paraId="045DFE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79D8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68B4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广西阳宇机械有限公司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891DE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旋耕机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4B038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1GKNY-260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4272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桂T2024049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922C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桂T2024049</w:t>
            </w:r>
            <w:r>
              <w:rPr>
                <w:rFonts w:ascii="宋体" w:hAnsi="宋体"/>
                <w:szCs w:val="21"/>
                <w:shd w:val="clear" w:color="auto" w:fill="FFFFFF"/>
              </w:rPr>
              <w:t>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2131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ADE5C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F53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3070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发证</w:t>
            </w:r>
          </w:p>
        </w:tc>
      </w:tr>
      <w:tr w14:paraId="40848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B485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90DFB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广西阳宇机械有限公司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8EE54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旋耕机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9719D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1GKNY-290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226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桂T2024050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32E6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桂T2024050</w:t>
            </w:r>
            <w:r>
              <w:rPr>
                <w:rFonts w:ascii="宋体" w:hAnsi="宋体"/>
                <w:szCs w:val="21"/>
                <w:shd w:val="clear" w:color="auto" w:fill="FFFFFF"/>
              </w:rPr>
              <w:t>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4547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BB65D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46D1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1CD9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发证</w:t>
            </w:r>
          </w:p>
        </w:tc>
      </w:tr>
      <w:tr w14:paraId="093B01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CEB7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65BB0"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广西汽牛农业机械有限公司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3F51F">
            <w:pPr>
              <w:jc w:val="left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微耕机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3803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1WGCZ4-70B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1AFE8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T2025003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F1DB0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T2025003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FDFC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FF71E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4FB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8DA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发证</w:t>
            </w:r>
          </w:p>
        </w:tc>
      </w:tr>
      <w:tr w14:paraId="67ADDE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ED8EE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C3D6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广西汽牛农业机械有限公司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FFB26">
            <w:pPr>
              <w:jc w:val="left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微耕机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7CCC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1WGC4-70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87D27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T2025004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3A714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T2025004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8A62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2363A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57CB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4DE5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发证</w:t>
            </w:r>
          </w:p>
        </w:tc>
      </w:tr>
      <w:tr w14:paraId="2AA0F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7312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EB79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广西汽牛农业机械有限公司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02006">
            <w:pPr>
              <w:jc w:val="left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微耕机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7537D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1WGC4-75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A2E0F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T2025005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1E2AE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T2025005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D23C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964A61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01DF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3DF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发证</w:t>
            </w:r>
          </w:p>
        </w:tc>
      </w:tr>
      <w:tr w14:paraId="5857E5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147A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C379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广西汽牛农业机械有限公司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0DC21">
            <w:pPr>
              <w:jc w:val="left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微耕机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6390B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1WGC6.3-80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2BFD6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T2025006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44BD9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T2025006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9D3D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760680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CA30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4D68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发证</w:t>
            </w:r>
          </w:p>
        </w:tc>
      </w:tr>
      <w:tr w14:paraId="2192D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E1AA5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7E7B5"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广西南宁市本末农林机械有限公司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0E7D2">
            <w:pPr>
              <w:jc w:val="left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果园轨道运输机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0C8DC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7ZDGS-300H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9C251">
            <w:pPr>
              <w:jc w:val="center"/>
              <w:rPr>
                <w:rFonts w:hint="eastAsia"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T2025008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F2066">
            <w:pPr>
              <w:jc w:val="center"/>
              <w:rPr>
                <w:rFonts w:hint="eastAsia"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T2025008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9017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2D928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F5DE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CC53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发证</w:t>
            </w:r>
          </w:p>
        </w:tc>
      </w:tr>
      <w:tr w14:paraId="367313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5D7F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5C80B">
            <w:pPr>
              <w:jc w:val="left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广西农业机械研究院有限公司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E9580">
            <w:pPr>
              <w:jc w:val="left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甘蔗除杂设备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AC6EF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6CZQ-25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EE7A5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桂Z2025002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27CDB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桂Z2025002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D1B1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28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34990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EAD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1C7F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发证</w:t>
            </w:r>
          </w:p>
        </w:tc>
      </w:tr>
      <w:tr w14:paraId="28B55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5CB3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E1569">
            <w:pPr>
              <w:jc w:val="left"/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2D85D">
            <w:pPr>
              <w:jc w:val="left"/>
              <w:rPr>
                <w:rFonts w:hint="eastAsia"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电动果树修剪机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14FF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DQ-03DJ25B16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963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桂T2021049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89B7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桂T2021049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2EADA"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24FAD7"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同意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DC0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F921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换证</w:t>
            </w:r>
          </w:p>
          <w:p w14:paraId="7FD53F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（变更地址）</w:t>
            </w:r>
          </w:p>
        </w:tc>
      </w:tr>
      <w:tr w14:paraId="34E60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1724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A897C">
            <w:pPr>
              <w:jc w:val="left"/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05192">
            <w:pPr>
              <w:jc w:val="left"/>
            </w:pPr>
            <w:r>
              <w:rPr>
                <w:rFonts w:hint="eastAsia"/>
              </w:rPr>
              <w:t>电动果树修剪机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B9688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DQ-03DJ32B25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53508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A3A2F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桂T2021050J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BA0F0"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5B4D30"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同意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E10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0704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换证</w:t>
            </w:r>
          </w:p>
          <w:p w14:paraId="1762C0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（变更地址）</w:t>
            </w:r>
          </w:p>
        </w:tc>
      </w:tr>
      <w:tr w14:paraId="189747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04B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2C022">
            <w:pPr>
              <w:jc w:val="left"/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4035A">
            <w:pPr>
              <w:jc w:val="left"/>
            </w:pPr>
            <w:r>
              <w:rPr>
                <w:rFonts w:hint="eastAsia"/>
              </w:rPr>
              <w:t>电动果树修剪机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B88E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DQ-03DJ32B25B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F67E3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7C574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桂T2021051J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CD787"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5ADF14"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同意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60C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93E5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换证</w:t>
            </w:r>
          </w:p>
          <w:p w14:paraId="65ADF0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（变更地址）</w:t>
            </w:r>
          </w:p>
        </w:tc>
      </w:tr>
      <w:tr w14:paraId="7A7BE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F65E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1FDDA">
            <w:pPr>
              <w:jc w:val="left"/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810D3">
            <w:pPr>
              <w:jc w:val="left"/>
            </w:pPr>
            <w:r>
              <w:rPr>
                <w:rFonts w:hint="eastAsia"/>
              </w:rPr>
              <w:t>电动果树修剪机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6312C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DQ-03DJ40B25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F505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31C68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桂T2021052J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7DFB1"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0BFE078"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同意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825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5F9C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换证</w:t>
            </w:r>
          </w:p>
          <w:p w14:paraId="240210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（变更地址）</w:t>
            </w:r>
          </w:p>
        </w:tc>
      </w:tr>
      <w:tr w14:paraId="405D5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2656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54A31">
            <w:pPr>
              <w:jc w:val="left"/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76978">
            <w:pPr>
              <w:jc w:val="left"/>
            </w:pPr>
            <w:r>
              <w:rPr>
                <w:rFonts w:hint="eastAsia"/>
              </w:rPr>
              <w:t>电动果树修剪机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EDA84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DQ-03DJ40B25B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0C24A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5C861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桂T2021053J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FC460"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5153344"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同意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7AE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B00D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换证</w:t>
            </w:r>
          </w:p>
          <w:p w14:paraId="1D3F83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（变更地址）</w:t>
            </w:r>
          </w:p>
        </w:tc>
      </w:tr>
      <w:tr w14:paraId="6A6B7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BD1E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6C450">
            <w:pPr>
              <w:jc w:val="left"/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8EF30">
            <w:pPr>
              <w:jc w:val="left"/>
            </w:pPr>
            <w:r>
              <w:rPr>
                <w:rFonts w:hint="eastAsia"/>
              </w:rPr>
              <w:t>电动果树修剪机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B2EF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DQ-03DJ40G25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A29A7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4676B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桂T2021054J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83455"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784CDD0"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同意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827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FC7A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换证</w:t>
            </w:r>
          </w:p>
          <w:p w14:paraId="45D7B8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（变更地址）</w:t>
            </w:r>
          </w:p>
        </w:tc>
      </w:tr>
      <w:tr w14:paraId="51A52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76FC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9FD25">
            <w:pPr>
              <w:jc w:val="left"/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0FEA9">
            <w:pPr>
              <w:jc w:val="left"/>
            </w:pPr>
            <w:r>
              <w:rPr>
                <w:rFonts w:hint="eastAsia"/>
              </w:rPr>
              <w:t>电动果树修剪机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8E148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DQ-03DJ45L16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F53A6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10FBE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桂T2021055J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81B35"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3F200C2"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同意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EEB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5A46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换证</w:t>
            </w:r>
          </w:p>
          <w:p w14:paraId="1CDA38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（变更地址）</w:t>
            </w:r>
          </w:p>
        </w:tc>
      </w:tr>
      <w:tr w14:paraId="52B3B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C975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CE76E">
            <w:pPr>
              <w:jc w:val="left"/>
              <w:rPr>
                <w:rFonts w:ascii="宋体" w:hAnsi="宋体" w:cs="Tahoma"/>
                <w:sz w:val="22"/>
                <w:szCs w:val="22"/>
              </w:rPr>
            </w:pPr>
            <w:r>
              <w:rPr>
                <w:rFonts w:hint="eastAsia" w:cs="Tahoma"/>
                <w:sz w:val="22"/>
                <w:szCs w:val="22"/>
              </w:rPr>
              <w:t>东莞市嘉航实业有限公司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61170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3170F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KH-3GXD25G16.8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5050F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桂T2020037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C6B64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桂T2020037J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FF87F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E9F245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5229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7582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换证</w:t>
            </w:r>
          </w:p>
          <w:p w14:paraId="3CC7DC6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（有效期满）</w:t>
            </w:r>
          </w:p>
        </w:tc>
      </w:tr>
      <w:tr w14:paraId="212DE9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1348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ADE5B">
            <w:pPr>
              <w:jc w:val="left"/>
              <w:rPr>
                <w:rFonts w:ascii="宋体" w:hAnsi="宋体" w:cs="Tahoma"/>
                <w:sz w:val="22"/>
                <w:szCs w:val="22"/>
              </w:rPr>
            </w:pPr>
            <w:r>
              <w:rPr>
                <w:rFonts w:hint="eastAsia" w:cs="Tahoma"/>
                <w:sz w:val="22"/>
                <w:szCs w:val="22"/>
              </w:rPr>
              <w:t>东莞市嘉航实业有限公司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DF911">
            <w:pPr>
              <w:jc w:val="left"/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39D6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KH-3GXD40G25.2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23D3A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桂T2020043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5A46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桂T2020043J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B8558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9A9EA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F1CE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BDF4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换证</w:t>
            </w:r>
          </w:p>
          <w:p w14:paraId="6B81A48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（有效期满）</w:t>
            </w:r>
          </w:p>
        </w:tc>
      </w:tr>
      <w:tr w14:paraId="09DD6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CFB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19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ECFF9">
            <w:pPr>
              <w:jc w:val="left"/>
              <w:rPr>
                <w:rFonts w:ascii="宋体" w:hAnsi="宋体" w:cs="Tahoma"/>
                <w:sz w:val="22"/>
                <w:szCs w:val="22"/>
              </w:rPr>
            </w:pPr>
            <w:r>
              <w:rPr>
                <w:rFonts w:hint="eastAsia" w:cs="Tahoma"/>
                <w:sz w:val="22"/>
                <w:szCs w:val="22"/>
              </w:rPr>
              <w:t>东莞市嘉航实业有限公司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9D4BC">
            <w:pPr>
              <w:jc w:val="left"/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E577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KH-3GXD45SUG16F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CE4A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桂T2020049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28CF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桂T2020049J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274C1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939216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613C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FB91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换证</w:t>
            </w:r>
          </w:p>
          <w:p w14:paraId="1CAB997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（有效期满）</w:t>
            </w:r>
          </w:p>
        </w:tc>
      </w:tr>
      <w:tr w14:paraId="17540E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5DEB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20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C970B">
            <w:pPr>
              <w:jc w:val="left"/>
              <w:rPr>
                <w:rFonts w:ascii="宋体" w:hAnsi="宋体" w:cs="Tahoma"/>
                <w:sz w:val="22"/>
                <w:szCs w:val="22"/>
              </w:rPr>
            </w:pPr>
            <w:r>
              <w:rPr>
                <w:rFonts w:hint="eastAsia" w:cs="Tahoma"/>
                <w:sz w:val="22"/>
                <w:szCs w:val="22"/>
              </w:rPr>
              <w:t>东莞市嘉航实业有限公司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6AB65">
            <w:pPr>
              <w:jc w:val="left"/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2CE1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KH-3GXD40G25.2B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793BD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桂T2020050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7B4A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桂T2020050J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1433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FD344F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5C5C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C3D3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换证</w:t>
            </w:r>
          </w:p>
          <w:p w14:paraId="71F1294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（有效期满）</w:t>
            </w:r>
          </w:p>
        </w:tc>
      </w:tr>
      <w:tr w14:paraId="18329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97F8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21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D09C9">
            <w:pPr>
              <w:jc w:val="left"/>
              <w:rPr>
                <w:rFonts w:ascii="宋体" w:hAnsi="宋体" w:cs="Tahoma"/>
                <w:color w:val="000000"/>
                <w:sz w:val="22"/>
                <w:szCs w:val="22"/>
              </w:rPr>
            </w:pPr>
            <w:r>
              <w:rPr>
                <w:rFonts w:hint="eastAsia" w:cs="Tahoma"/>
                <w:color w:val="000000"/>
                <w:sz w:val="22"/>
                <w:szCs w:val="22"/>
              </w:rPr>
              <w:t>广西桂东方农业机械有限公司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7458C">
            <w:pPr>
              <w:jc w:val="left"/>
            </w:pPr>
            <w:r>
              <w:rPr>
                <w:rFonts w:hint="eastAsia"/>
              </w:rPr>
              <w:t>旋耕机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31DC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1GK—180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0CA88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A769D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桂T2020010J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50E5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212093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73D3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8E51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换证</w:t>
            </w:r>
          </w:p>
          <w:p w14:paraId="4578097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（有效期满）</w:t>
            </w:r>
          </w:p>
        </w:tc>
      </w:tr>
      <w:tr w14:paraId="0E2E3D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E6D9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22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34967">
            <w:pPr>
              <w:jc w:val="left"/>
              <w:rPr>
                <w:rFonts w:ascii="宋体" w:hAnsi="宋体" w:cs="Tahoma"/>
                <w:color w:val="000000"/>
                <w:sz w:val="22"/>
                <w:szCs w:val="22"/>
              </w:rPr>
            </w:pPr>
            <w:r>
              <w:rPr>
                <w:rFonts w:hint="eastAsia" w:cs="Tahoma"/>
                <w:color w:val="000000"/>
                <w:sz w:val="22"/>
                <w:szCs w:val="22"/>
              </w:rPr>
              <w:t>广西桂东方农业机械有限公司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DC1A1">
            <w:pPr>
              <w:jc w:val="left"/>
            </w:pPr>
            <w:r>
              <w:rPr>
                <w:rFonts w:hint="eastAsia"/>
              </w:rPr>
              <w:t>旋耕机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CC0A6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1GK—230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392FC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桂T2020011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087F6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桂T2020011J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CCBF2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E4F68C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18A7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8214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换证</w:t>
            </w:r>
          </w:p>
          <w:p w14:paraId="2E1A78BE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（有效期满）</w:t>
            </w:r>
          </w:p>
        </w:tc>
      </w:tr>
      <w:tr w14:paraId="358745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9748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36FDE">
            <w:pPr>
              <w:jc w:val="left"/>
              <w:rPr>
                <w:rFonts w:ascii="宋体" w:hAnsi="宋体" w:cs="Tahoma"/>
                <w:color w:val="000000"/>
                <w:sz w:val="22"/>
                <w:szCs w:val="22"/>
              </w:rPr>
            </w:pPr>
            <w:r>
              <w:rPr>
                <w:rFonts w:hint="eastAsia" w:cs="Tahoma"/>
                <w:color w:val="000000"/>
                <w:sz w:val="22"/>
                <w:szCs w:val="22"/>
              </w:rPr>
              <w:t>广西桂东方农业机械有限公司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BD793">
            <w:pPr>
              <w:jc w:val="left"/>
            </w:pPr>
            <w:r>
              <w:rPr>
                <w:rFonts w:hint="eastAsia"/>
              </w:rPr>
              <w:t>旋耕机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ECF5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1GK—250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2F3EE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桂T2020012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87A08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桂T2020012J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E51A9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B7E101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20CF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8824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换证</w:t>
            </w:r>
          </w:p>
          <w:p w14:paraId="1026402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（有效期满）</w:t>
            </w:r>
          </w:p>
        </w:tc>
      </w:tr>
      <w:tr w14:paraId="263F2D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7F016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24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DFA59D">
            <w:pPr>
              <w:jc w:val="left"/>
              <w:rPr>
                <w:rFonts w:hint="eastAsia"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广西农业机械研究院有限公司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0E526">
            <w:pPr>
              <w:jc w:val="left"/>
              <w:rPr>
                <w:rFonts w:hint="eastAsia"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甘蔗收获机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A2FBE"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4GQ-1C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（</w:t>
            </w:r>
            <w:r>
              <w:rPr>
                <w:rFonts w:ascii="宋体" w:hAnsi="宋体" w:cs="Tahoma"/>
                <w:color w:val="000000"/>
                <w:szCs w:val="21"/>
              </w:rPr>
              <w:t>G4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0A809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T2020007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0352E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T2020007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8CFCF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2025-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0</w:t>
            </w:r>
            <w:r>
              <w:rPr>
                <w:rFonts w:ascii="宋体" w:hAnsi="宋体" w:cs="Tahoma"/>
                <w:color w:val="000000"/>
                <w:szCs w:val="21"/>
              </w:rPr>
              <w:t>6-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0</w:t>
            </w:r>
            <w:r>
              <w:rPr>
                <w:rFonts w:ascii="宋体" w:hAnsi="宋体" w:cs="Tahoma"/>
                <w:color w:val="000000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069CF1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8474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检测结果下载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50E1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换证</w:t>
            </w:r>
          </w:p>
          <w:p w14:paraId="63BF3C6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（有效期满）</w:t>
            </w:r>
          </w:p>
        </w:tc>
      </w:tr>
      <w:tr w14:paraId="0C7322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EF71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25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7D8C8"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福建省云宇机电有限公司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37C87">
            <w:pPr>
              <w:jc w:val="left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果园轨道运输机</w:t>
            </w:r>
          </w:p>
        </w:tc>
        <w:tc>
          <w:tcPr>
            <w:tcW w:w="170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97F6C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7ZDGS-300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041A0">
            <w:pPr>
              <w:jc w:val="center"/>
              <w:rPr>
                <w:rFonts w:hint="eastAsia"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桂T2020091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FC6A0">
            <w:pPr>
              <w:jc w:val="center"/>
              <w:rPr>
                <w:rFonts w:hint="eastAsia"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桂T2020091J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F56F2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2025-09-23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8F2969"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同意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D8FD3"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D2FA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补发证</w:t>
            </w:r>
          </w:p>
          <w:p w14:paraId="605EFA4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（证书遗失）</w:t>
            </w:r>
          </w:p>
        </w:tc>
      </w:tr>
    </w:tbl>
    <w:p w14:paraId="09D813B0">
      <w:pPr>
        <w:widowControl/>
        <w:spacing w:line="574" w:lineRule="exact"/>
        <w:ind w:firstLine="3360" w:firstLineChars="1050"/>
        <w:jc w:val="left"/>
        <w:rPr>
          <w:rFonts w:hint="eastAsia" w:ascii="Times New Roman" w:hAnsi="Times New Roman" w:eastAsia="仿宋_GB2312"/>
          <w:kern w:val="0"/>
          <w:sz w:val="32"/>
          <w:szCs w:val="32"/>
        </w:rPr>
      </w:pPr>
    </w:p>
    <w:p w14:paraId="749227C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71415"/>
    <w:rsid w:val="5FF7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autoSpaceDE w:val="0"/>
      <w:autoSpaceDN w:val="0"/>
      <w:adjustRightInd w:val="0"/>
      <w:textAlignment w:val="baseline"/>
    </w:pPr>
    <w:rPr>
      <w:rFonts w:hint="eastAsia" w:ascii="方正仿宋_GBK" w:hAnsi="方正仿宋_GBK" w:eastAsia="方正仿宋_GBK"/>
      <w:color w:val="000000"/>
      <w:sz w:val="24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2025-06-03T10:41:00Z</dcterms:created>
  <dc:creator>陶洁</dc:creator>
  <cp:lastModifiedBy>陶洁</cp:lastModifiedBy>
  <dcterms:modified xsi:type="dcterms:W3CDTF">2025-06-03T10:46:26Z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5FC940B22337429B85333920DCB835D3_11</vt:lpwstr>
  </property>
  <property fmtid="{D5CDD505-2E9C-101B-9397-08002B2CF9AE}" pid="4" name="KSOTemplateDocerSaveRecord">
    <vt:lpwstr>eyJoZGlkIjoiMTlhNGM0YjkwZGFjYTI5MjE2M2RmN2Q4ZjBjOTk5YjIifQ==</vt:lpwstr>
  </property>
</Properties>
</file>