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bidi w:val="0"/>
        <w:snapToGrid/>
        <w:spacing w:line="574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topLinePunct w:val="0"/>
        <w:bidi w:val="0"/>
        <w:snapToGrid/>
        <w:spacing w:line="574" w:lineRule="exact"/>
        <w:jc w:val="left"/>
        <w:textAlignment w:val="auto"/>
        <w:rPr>
          <w:rFonts w:hint="eastAsia" w:ascii="仿宋_GB2312" w:hAnsi="仿宋" w:eastAsia="仿宋_GB2312" w:cs="宋体"/>
          <w:b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topLinePunct w:val="0"/>
        <w:bidi w:val="0"/>
        <w:snapToGrid/>
        <w:spacing w:line="57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0"/>
          <w:szCs w:val="40"/>
          <w:lang w:val="en-US" w:eastAsia="zh-CN"/>
        </w:rPr>
        <w:t>XX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0"/>
          <w:szCs w:val="40"/>
          <w:lang w:eastAsia="zh-CN"/>
        </w:rPr>
        <w:t>市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0"/>
          <w:szCs w:val="40"/>
        </w:rPr>
        <w:t>2023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0"/>
          <w:szCs w:val="40"/>
        </w:rPr>
        <w:t>年“农机3·15”活动信息统计表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color w:val="auto"/>
          <w:sz w:val="18"/>
          <w:szCs w:val="18"/>
        </w:rPr>
      </w:pPr>
    </w:p>
    <w:tbl>
      <w:tblPr>
        <w:tblStyle w:val="3"/>
        <w:tblW w:w="137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708"/>
        <w:gridCol w:w="770"/>
        <w:gridCol w:w="648"/>
        <w:gridCol w:w="1134"/>
        <w:gridCol w:w="850"/>
        <w:gridCol w:w="851"/>
        <w:gridCol w:w="709"/>
        <w:gridCol w:w="708"/>
        <w:gridCol w:w="709"/>
        <w:gridCol w:w="709"/>
        <w:gridCol w:w="850"/>
        <w:gridCol w:w="567"/>
        <w:gridCol w:w="567"/>
        <w:gridCol w:w="709"/>
        <w:gridCol w:w="762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1" w:hRule="atLeast"/>
          <w:jc w:val="center"/>
        </w:trPr>
        <w:tc>
          <w:tcPr>
            <w:tcW w:w="12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填报单位名称</w:t>
            </w:r>
          </w:p>
        </w:tc>
        <w:tc>
          <w:tcPr>
            <w:tcW w:w="147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活动延伸情况</w:t>
            </w:r>
          </w:p>
        </w:tc>
        <w:tc>
          <w:tcPr>
            <w:tcW w:w="977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活动开展情况</w:t>
            </w:r>
          </w:p>
        </w:tc>
        <w:tc>
          <w:tcPr>
            <w:tcW w:w="12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5"/>
              </w:rPr>
              <w:t>其他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5"/>
              </w:rPr>
              <w:t>（开展的特色活动、意见建议、未开展的原因等）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80" w:hRule="atLeast"/>
          <w:jc w:val="center"/>
        </w:trPr>
        <w:tc>
          <w:tcPr>
            <w:tcW w:w="12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5"/>
              </w:rPr>
              <w:t>地市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5"/>
              </w:rPr>
              <w:t>（个）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5"/>
              </w:rPr>
              <w:t>县区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5"/>
              </w:rPr>
              <w:t>（个）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5"/>
              </w:rPr>
              <w:t>发放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5"/>
              </w:rPr>
              <w:t>资料总数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5"/>
              </w:rPr>
              <w:t>(份)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5"/>
              </w:rPr>
              <w:t>购置补贴、报废补贴、安全监理等资料发放数量（份）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5"/>
              </w:rPr>
              <w:t>提供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5"/>
              </w:rPr>
              <w:t>咨询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5"/>
              </w:rPr>
              <w:t>(人次)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5"/>
              </w:rPr>
              <w:t>受理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5"/>
              </w:rPr>
              <w:t>投诉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5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5"/>
              </w:rPr>
              <w:t>(件)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5"/>
              </w:rPr>
              <w:t>投诉涉及价值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5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5"/>
              </w:rPr>
              <w:t>(元)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5"/>
              </w:rPr>
              <w:t>投诉办结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5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5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5"/>
              </w:rPr>
              <w:t>(件)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5"/>
              </w:rPr>
              <w:t>投诉处理挽回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5"/>
              </w:rPr>
              <w:t>损失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5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5"/>
              </w:rPr>
              <w:t>(元)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5"/>
              </w:rPr>
              <w:t>线上发布信息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5"/>
              </w:rPr>
              <w:t>（条）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5"/>
              </w:rPr>
              <w:t>响应倡议企业数量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5"/>
              </w:rPr>
              <w:t>（个）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5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5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5"/>
              </w:rPr>
              <w:t>名称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5"/>
              </w:rPr>
              <w:t>培训人数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5"/>
              </w:rPr>
              <w:t>展示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5"/>
              </w:rPr>
              <w:t>机具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5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5"/>
              </w:rPr>
              <w:t>（台套）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5"/>
              </w:rPr>
              <w:t>现场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5"/>
              </w:rPr>
              <w:t>演示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5"/>
              </w:rPr>
              <w:t>机具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5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5"/>
              </w:rPr>
              <w:t>（台套）</w:t>
            </w:r>
          </w:p>
        </w:tc>
        <w:tc>
          <w:tcPr>
            <w:tcW w:w="12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63" w:hRule="atLeast"/>
          <w:jc w:val="center"/>
        </w:trPr>
        <w:tc>
          <w:tcPr>
            <w:tcW w:w="12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napToGrid/>
              <w:spacing w:line="574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napToGrid/>
              <w:spacing w:line="574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napToGrid/>
              <w:spacing w:line="574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napToGrid/>
              <w:spacing w:line="574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napToGrid/>
              <w:spacing w:line="574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napToGrid/>
              <w:spacing w:line="574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napToGrid/>
              <w:spacing w:line="574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napToGrid/>
              <w:spacing w:line="574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napToGrid/>
              <w:spacing w:line="574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napToGrid/>
              <w:spacing w:line="574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napToGrid/>
              <w:spacing w:line="574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574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574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574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napToGrid/>
              <w:spacing w:line="574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napToGrid/>
              <w:spacing w:line="574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napToGrid/>
              <w:spacing w:line="574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B1737"/>
    <w:rsid w:val="642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2023-03-08T01:00:53Z</dcterms:created>
  <dc:creator>dell</dc:creator>
  <cp:lastModifiedBy>管理员</cp:lastModifiedBy>
  <dcterms:modified xsi:type="dcterms:W3CDTF">2023-03-08T01:00:57Z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