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C857E">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14:paraId="765F6E31">
      <w:pPr>
        <w:keepNext w:val="0"/>
        <w:keepLines w:val="0"/>
        <w:pageBreakBefore w:val="0"/>
        <w:widowControl w:val="0"/>
        <w:kinsoku/>
        <w:wordWrap/>
        <w:overflowPunct/>
        <w:topLinePunct w:val="0"/>
        <w:autoSpaceDE/>
        <w:autoSpaceDN/>
        <w:bidi w:val="0"/>
        <w:adjustRightInd/>
        <w:snapToGrid/>
        <w:spacing w:line="574" w:lineRule="exact"/>
        <w:jc w:val="both"/>
        <w:textAlignment w:val="auto"/>
        <w:rPr>
          <w:rFonts w:hint="default" w:ascii="仿宋_GB2312" w:hAnsi="仿宋_GB2312" w:eastAsia="仿宋_GB2312" w:cs="仿宋_GB2312"/>
          <w:color w:val="auto"/>
          <w:sz w:val="32"/>
          <w:szCs w:val="32"/>
          <w:lang w:val="en-US" w:eastAsia="zh-CN"/>
        </w:rPr>
      </w:pPr>
    </w:p>
    <w:p w14:paraId="0F4E5B82">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 w:eastAsia="zh-CN"/>
        </w:rPr>
        <w:t>5</w:t>
      </w:r>
      <w:r>
        <w:rPr>
          <w:rFonts w:hint="eastAsia" w:ascii="方正小标宋简体" w:hAnsi="方正小标宋简体" w:eastAsia="方正小标宋简体" w:cs="方正小标宋简体"/>
          <w:color w:val="auto"/>
          <w:sz w:val="44"/>
          <w:szCs w:val="44"/>
        </w:rPr>
        <w:t>年区域性水稻产业中心项目申报指南</w:t>
      </w:r>
    </w:p>
    <w:p w14:paraId="359EE853">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rPr>
      </w:pPr>
    </w:p>
    <w:p w14:paraId="2648C44E">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为</w:t>
      </w:r>
      <w:r>
        <w:rPr>
          <w:rFonts w:hint="eastAsia" w:ascii="仿宋_GB2312" w:hAnsi="仿宋_GB2312" w:eastAsia="仿宋_GB2312" w:cs="仿宋_GB2312"/>
          <w:color w:val="auto"/>
          <w:sz w:val="32"/>
          <w:szCs w:val="32"/>
        </w:rPr>
        <w:t>贯彻落实国家粮食安全政策部署和《广西壮族自治区人民政府办公厅关于印发广西农业机械化改革发展实施方案（</w:t>
      </w:r>
      <w:r>
        <w:rPr>
          <w:rFonts w:hint="default" w:ascii="Times New Roman" w:hAnsi="Times New Roman" w:eastAsia="仿宋_GB2312" w:cs="Times New Roman"/>
          <w:color w:val="auto"/>
          <w:sz w:val="32"/>
          <w:szCs w:val="32"/>
        </w:rPr>
        <w:t>2022</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2025</w:t>
      </w:r>
      <w:r>
        <w:rPr>
          <w:rFonts w:hint="eastAsia" w:ascii="仿宋_GB2312" w:hAnsi="仿宋_GB2312" w:eastAsia="仿宋_GB2312" w:cs="仿宋_GB2312"/>
          <w:color w:val="auto"/>
          <w:sz w:val="32"/>
          <w:szCs w:val="32"/>
        </w:rPr>
        <w:t>年）的通知》（桂政办发〔</w:t>
      </w:r>
      <w:r>
        <w:rPr>
          <w:rFonts w:hint="default" w:ascii="Times New Roman" w:hAnsi="Times New Roman" w:eastAsia="仿宋_GB2312" w:cs="Times New Roman"/>
          <w:color w:val="auto"/>
          <w:sz w:val="32"/>
          <w:szCs w:val="32"/>
        </w:rPr>
        <w:t>2021</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140</w:t>
      </w:r>
      <w:r>
        <w:rPr>
          <w:rFonts w:hint="eastAsia" w:ascii="仿宋_GB2312" w:hAnsi="仿宋_GB2312" w:eastAsia="仿宋_GB2312" w:cs="仿宋_GB2312"/>
          <w:color w:val="auto"/>
          <w:sz w:val="32"/>
          <w:szCs w:val="32"/>
        </w:rPr>
        <w:t>号）要求，加大水稻生产机械化设施建设力度，提高全区水稻生产全程机械化水平，延长水稻生产产业链，保障粮食生产安全</w:t>
      </w:r>
      <w:r>
        <w:rPr>
          <w:rFonts w:hint="eastAsia" w:ascii="仿宋_GB2312" w:hAnsi="仿宋_GB2312" w:eastAsia="仿宋_GB2312" w:cs="仿宋_GB2312"/>
          <w:color w:val="auto"/>
          <w:sz w:val="32"/>
          <w:szCs w:val="32"/>
          <w:lang w:eastAsia="zh-CN"/>
        </w:rPr>
        <w:t>，自治区农机中心计划</w:t>
      </w:r>
      <w:r>
        <w:rPr>
          <w:rFonts w:hint="default" w:ascii="Times New Roman" w:hAnsi="Times New Roman" w:eastAsia="仿宋_GB2312" w:cs="Times New Roman"/>
          <w:color w:val="auto"/>
          <w:sz w:val="32"/>
          <w:szCs w:val="32"/>
          <w:lang w:val="en-US" w:eastAsia="zh-CN"/>
        </w:rPr>
        <w:t>2025</w:t>
      </w:r>
      <w:r>
        <w:rPr>
          <w:rFonts w:hint="eastAsia" w:ascii="仿宋_GB2312" w:hAnsi="仿宋_GB2312" w:eastAsia="仿宋_GB2312" w:cs="仿宋_GB2312"/>
          <w:color w:val="auto"/>
          <w:sz w:val="32"/>
          <w:szCs w:val="32"/>
          <w:lang w:val="en-US" w:eastAsia="zh-CN"/>
        </w:rPr>
        <w:t>年继续</w:t>
      </w:r>
      <w:r>
        <w:rPr>
          <w:rFonts w:hint="eastAsia" w:ascii="仿宋_GB2312" w:hAnsi="仿宋_GB2312" w:eastAsia="仿宋_GB2312" w:cs="仿宋_GB2312"/>
          <w:color w:val="auto"/>
          <w:sz w:val="32"/>
          <w:szCs w:val="32"/>
        </w:rPr>
        <w:t>建设一批集水稻育插秧、烘干、仓储、大米加工等功能于一体的区域性水稻产业中心，</w:t>
      </w:r>
      <w:r>
        <w:rPr>
          <w:rFonts w:hint="default" w:ascii="Times New Roman" w:hAnsi="Times New Roman" w:eastAsia="仿宋_GB2312" w:cs="Times New Roman"/>
          <w:color w:val="auto"/>
          <w:sz w:val="32"/>
          <w:szCs w:val="32"/>
          <w:lang w:val="en-US" w:eastAsia="zh-CN"/>
        </w:rPr>
        <w:t>为谋划好项目，特制定如下指南：</w:t>
      </w:r>
    </w:p>
    <w:p w14:paraId="719C181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default" w:ascii="黑体" w:hAnsi="黑体" w:eastAsia="黑体" w:cs="黑体"/>
          <w:color w:val="auto"/>
          <w:sz w:val="32"/>
          <w:szCs w:val="32"/>
          <w:lang w:val="en-US" w:eastAsia="zh-CN"/>
        </w:rPr>
        <w:t>项目申报主体（实施单位）</w:t>
      </w:r>
    </w:p>
    <w:p w14:paraId="753E929A">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农民（农机）专业合作社、家庭农场、种粮大户等新型农业经营主体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涉农企业（含粮食加工储运企业等）</w:t>
      </w:r>
      <w:r>
        <w:rPr>
          <w:rFonts w:hint="eastAsia" w:ascii="仿宋_GB2312" w:hAnsi="仿宋_GB2312" w:eastAsia="仿宋_GB2312" w:cs="仿宋_GB2312"/>
          <w:color w:val="auto"/>
          <w:sz w:val="32"/>
          <w:szCs w:val="32"/>
          <w:lang w:eastAsia="zh-CN"/>
        </w:rPr>
        <w:t>。</w:t>
      </w:r>
    </w:p>
    <w:p w14:paraId="656A7C4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申报条件</w:t>
      </w:r>
    </w:p>
    <w:p w14:paraId="3A65FA29">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）实施主体要有</w:t>
      </w:r>
      <w:r>
        <w:rPr>
          <w:rFonts w:hint="eastAsia" w:ascii="楷体_GB2312" w:hAnsi="楷体_GB2312" w:eastAsia="楷体_GB2312" w:cs="楷体_GB2312"/>
          <w:color w:val="auto"/>
          <w:sz w:val="32"/>
          <w:szCs w:val="32"/>
          <w:lang w:val="en-US" w:eastAsia="zh-CN"/>
        </w:rPr>
        <w:t>项目建设的</w:t>
      </w:r>
      <w:r>
        <w:rPr>
          <w:rFonts w:hint="eastAsia" w:ascii="楷体_GB2312" w:hAnsi="楷体_GB2312" w:eastAsia="楷体_GB2312" w:cs="楷体_GB2312"/>
          <w:color w:val="auto"/>
          <w:sz w:val="32"/>
          <w:szCs w:val="32"/>
        </w:rPr>
        <w:t>积极性和相应的能力。</w:t>
      </w:r>
      <w:r>
        <w:rPr>
          <w:rFonts w:hint="eastAsia" w:ascii="仿宋_GB2312" w:hAnsi="仿宋_GB2312" w:eastAsia="仿宋_GB2312" w:cs="仿宋_GB2312"/>
          <w:color w:val="auto"/>
          <w:sz w:val="32"/>
          <w:szCs w:val="32"/>
        </w:rPr>
        <w:t>实施主体要有推进水稻生产机械化和产业化的积极性和主动性，有较强经济实力，具备投入</w:t>
      </w:r>
      <w:r>
        <w:rPr>
          <w:rFonts w:hint="eastAsia" w:ascii="仿宋_GB2312" w:hAnsi="仿宋_GB2312" w:eastAsia="仿宋_GB2312" w:cs="仿宋_GB2312"/>
          <w:color w:val="auto"/>
          <w:sz w:val="32"/>
          <w:szCs w:val="32"/>
          <w:lang w:val="en-US" w:eastAsia="zh-CN"/>
        </w:rPr>
        <w:t>项目建设所需要的</w:t>
      </w:r>
      <w:r>
        <w:rPr>
          <w:rFonts w:hint="eastAsia" w:ascii="仿宋_GB2312" w:hAnsi="仿宋_GB2312" w:eastAsia="仿宋_GB2312" w:cs="仿宋_GB2312"/>
          <w:color w:val="auto"/>
          <w:sz w:val="32"/>
          <w:szCs w:val="32"/>
        </w:rPr>
        <w:t>自筹资金能力，有项目建设的组织保障能力和技术支撑，财务管理制度健全规范；愿意按照审定</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的项目实施方案要求建设，收到项目下达通知后可按程序</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开工建设，确保</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rPr>
        <w:t>年底前建成投产</w:t>
      </w:r>
      <w:r>
        <w:rPr>
          <w:rFonts w:hint="eastAsia" w:ascii="仿宋_GB2312" w:hAnsi="仿宋_GB2312" w:eastAsia="仿宋_GB2312" w:cs="仿宋_GB2312"/>
          <w:color w:val="auto"/>
          <w:sz w:val="32"/>
          <w:szCs w:val="32"/>
          <w:lang w:eastAsia="zh-CN"/>
        </w:rPr>
        <w:t>；如在项目通知下达后不能及时开工或不按照审定的项目实施方案建设的，由自治区农机中心按规定程序调整项目。</w:t>
      </w:r>
    </w:p>
    <w:p w14:paraId="11035F00">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）实施主体具备相应的项目用地</w:t>
      </w:r>
      <w:r>
        <w:rPr>
          <w:rFonts w:hint="eastAsia" w:ascii="楷体_GB2312" w:hAnsi="楷体_GB2312" w:eastAsia="楷体_GB2312" w:cs="楷体_GB2312"/>
          <w:color w:val="auto"/>
          <w:sz w:val="32"/>
          <w:szCs w:val="32"/>
          <w:lang w:eastAsia="zh-CN"/>
        </w:rPr>
        <w:t>条件</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项目建设</w:t>
      </w:r>
      <w:r>
        <w:rPr>
          <w:rFonts w:hint="eastAsia" w:ascii="仿宋_GB2312" w:hAnsi="仿宋_GB2312" w:eastAsia="仿宋_GB2312" w:cs="仿宋_GB2312"/>
          <w:color w:val="auto"/>
          <w:sz w:val="32"/>
          <w:szCs w:val="32"/>
          <w:lang w:eastAsia="zh-CN"/>
        </w:rPr>
        <w:t>要求具备</w:t>
      </w:r>
      <w:r>
        <w:rPr>
          <w:rFonts w:hint="default" w:ascii="Times New Roman" w:hAnsi="Times New Roman" w:eastAsia="仿宋_GB2312" w:cs="Times New Roman"/>
          <w:color w:val="auto"/>
          <w:sz w:val="32"/>
          <w:szCs w:val="32"/>
        </w:rPr>
        <w:t>8</w:t>
      </w:r>
      <w:r>
        <w:rPr>
          <w:rFonts w:hint="eastAsia" w:ascii="仿宋_GB2312" w:hAnsi="仿宋_GB2312" w:eastAsia="仿宋_GB2312" w:cs="仿宋_GB2312"/>
          <w:color w:val="auto"/>
          <w:sz w:val="32"/>
          <w:szCs w:val="32"/>
        </w:rPr>
        <w:t>亩左右</w:t>
      </w:r>
      <w:r>
        <w:rPr>
          <w:rFonts w:hint="eastAsia" w:ascii="仿宋_GB2312" w:hAnsi="仿宋_GB2312" w:eastAsia="仿宋_GB2312" w:cs="仿宋_GB2312"/>
          <w:color w:val="auto"/>
          <w:sz w:val="32"/>
          <w:szCs w:val="32"/>
          <w:lang w:eastAsia="zh-CN"/>
        </w:rPr>
        <w:t>的场地，项目用地具备国土使用证或者镇级以上政府出具的土地使用证明（属于</w:t>
      </w:r>
      <w:r>
        <w:rPr>
          <w:rFonts w:hint="eastAsia" w:ascii="仿宋_GB2312" w:hAnsi="仿宋_GB2312" w:eastAsia="仿宋_GB2312" w:cs="仿宋_GB2312"/>
          <w:color w:val="auto"/>
          <w:sz w:val="32"/>
          <w:szCs w:val="32"/>
        </w:rPr>
        <w:t>租赁</w:t>
      </w:r>
      <w:r>
        <w:rPr>
          <w:rFonts w:hint="eastAsia" w:ascii="仿宋_GB2312" w:hAnsi="仿宋_GB2312" w:eastAsia="仿宋_GB2312" w:cs="仿宋_GB2312"/>
          <w:color w:val="auto"/>
          <w:sz w:val="32"/>
          <w:szCs w:val="32"/>
          <w:lang w:eastAsia="zh-CN"/>
        </w:rPr>
        <w:t>的有效期</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年以上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能够提供</w:t>
      </w:r>
      <w:r>
        <w:rPr>
          <w:rFonts w:hint="eastAsia" w:ascii="仿宋_GB2312" w:hAnsi="仿宋_GB2312" w:eastAsia="仿宋_GB2312" w:cs="仿宋_GB2312"/>
          <w:color w:val="auto"/>
          <w:sz w:val="32"/>
          <w:szCs w:val="32"/>
          <w:lang w:val="en-US" w:eastAsia="zh-CN"/>
        </w:rPr>
        <w:t>项目建设所需要的</w:t>
      </w:r>
      <w:r>
        <w:rPr>
          <w:rFonts w:hint="eastAsia" w:ascii="仿宋_GB2312" w:hAnsi="仿宋_GB2312" w:eastAsia="仿宋_GB2312" w:cs="仿宋_GB2312"/>
          <w:color w:val="auto"/>
          <w:sz w:val="32"/>
          <w:szCs w:val="32"/>
        </w:rPr>
        <w:t>配套电力等设施</w:t>
      </w:r>
      <w:r>
        <w:rPr>
          <w:rFonts w:hint="eastAsia" w:ascii="仿宋_GB2312" w:hAnsi="仿宋_GB2312" w:eastAsia="仿宋_GB2312" w:cs="仿宋_GB2312"/>
          <w:color w:val="auto"/>
          <w:sz w:val="32"/>
          <w:szCs w:val="32"/>
          <w:lang w:eastAsia="zh-CN"/>
        </w:rPr>
        <w:t>条件</w:t>
      </w:r>
      <w:r>
        <w:rPr>
          <w:rFonts w:hint="eastAsia" w:ascii="仿宋_GB2312" w:hAnsi="仿宋_GB2312" w:eastAsia="仿宋_GB2312" w:cs="仿宋_GB2312"/>
          <w:color w:val="auto"/>
          <w:sz w:val="32"/>
          <w:szCs w:val="32"/>
        </w:rPr>
        <w:t>。</w:t>
      </w:r>
    </w:p>
    <w:p w14:paraId="73D9F82B">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）市县农机部门积极性高。</w:t>
      </w:r>
      <w:r>
        <w:rPr>
          <w:rFonts w:hint="eastAsia" w:ascii="仿宋_GB2312" w:hAnsi="仿宋_GB2312" w:eastAsia="仿宋_GB2312" w:cs="仿宋_GB2312"/>
          <w:color w:val="auto"/>
          <w:sz w:val="32"/>
          <w:szCs w:val="32"/>
          <w:lang w:eastAsia="zh-CN"/>
        </w:rPr>
        <w:t>项目申报主体所在地农机部门愿意积极主动组织指导实施主体制定项目申报方案和实施方案、推动项目顺利实施，确保项目建设目标实现。</w:t>
      </w:r>
    </w:p>
    <w:p w14:paraId="63488994">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lang w:eastAsia="zh-CN"/>
        </w:rPr>
        <w:t>（四）当地党委政府重视支持。</w:t>
      </w:r>
      <w:r>
        <w:rPr>
          <w:rFonts w:hint="eastAsia" w:ascii="仿宋_GB2312" w:hAnsi="仿宋_GB2312" w:eastAsia="仿宋_GB2312" w:cs="仿宋_GB2312"/>
          <w:color w:val="auto"/>
          <w:sz w:val="32"/>
          <w:szCs w:val="32"/>
          <w:lang w:eastAsia="zh-CN"/>
        </w:rPr>
        <w:t>项目申报主体所在地各级党委政府重视支持项目建设，愿意积极主动协调解决项目实施过程中遇到的用地、用电、用水等各种问题，鼓励地方财政给予项目适当支持。</w:t>
      </w:r>
    </w:p>
    <w:p w14:paraId="2C0B5641">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Times New Roman" w:hAnsi="Times New Roman" w:eastAsia="黑体" w:cs="Times New Roman"/>
          <w:color w:val="auto"/>
          <w:kern w:val="0"/>
          <w:sz w:val="32"/>
          <w:szCs w:val="32"/>
          <w:lang w:eastAsia="zh-CN"/>
        </w:rPr>
      </w:pPr>
      <w:r>
        <w:rPr>
          <w:rFonts w:hint="eastAsia" w:ascii="楷体_GB2312" w:hAnsi="楷体_GB2312" w:eastAsia="楷体_GB2312" w:cs="楷体_GB2312"/>
          <w:color w:val="auto"/>
          <w:sz w:val="32"/>
          <w:szCs w:val="32"/>
          <w:lang w:val="en-US" w:eastAsia="zh-CN"/>
        </w:rPr>
        <w:t xml:space="preserve">    （五）</w:t>
      </w:r>
      <w:r>
        <w:rPr>
          <w:rFonts w:hint="eastAsia" w:ascii="楷体_GB2312" w:hAnsi="楷体_GB2312" w:eastAsia="楷体_GB2312" w:cs="楷体_GB2312"/>
          <w:color w:val="auto"/>
          <w:sz w:val="32"/>
          <w:szCs w:val="32"/>
          <w:lang w:eastAsia="zh-CN"/>
        </w:rPr>
        <w:t>优先支持。</w:t>
      </w:r>
      <w:r>
        <w:rPr>
          <w:rFonts w:hint="eastAsia" w:ascii="仿宋_GB2312" w:hAnsi="仿宋_GB2312" w:eastAsia="仿宋_GB2312" w:cs="仿宋_GB2312"/>
          <w:color w:val="auto"/>
          <w:sz w:val="32"/>
          <w:szCs w:val="32"/>
        </w:rPr>
        <w:t>市县</w:t>
      </w:r>
      <w:r>
        <w:rPr>
          <w:rFonts w:hint="eastAsia" w:ascii="仿宋_GB2312" w:hAnsi="仿宋_GB2312" w:eastAsia="仿宋_GB2312" w:cs="仿宋_GB2312"/>
          <w:color w:val="auto"/>
          <w:sz w:val="32"/>
          <w:szCs w:val="32"/>
          <w:lang w:eastAsia="zh-CN"/>
        </w:rPr>
        <w:t>农机部门对本域区域性水稻产业中心建设制定有相应规划，有计划整县（镇）域推进水稻生产全程机械化的，优先支持；实施主体已经流转有</w:t>
      </w:r>
      <w:r>
        <w:rPr>
          <w:rFonts w:hint="eastAsia" w:ascii="仿宋_GB2312" w:hAnsi="仿宋_GB2312" w:eastAsia="仿宋_GB2312" w:cs="仿宋_GB2312"/>
          <w:color w:val="auto"/>
          <w:sz w:val="32"/>
          <w:szCs w:val="32"/>
          <w:lang w:val="en-US" w:eastAsia="zh-CN"/>
        </w:rPr>
        <w:t>一定规模的</w:t>
      </w:r>
      <w:r>
        <w:rPr>
          <w:rFonts w:hint="eastAsia" w:ascii="仿宋_GB2312" w:hAnsi="仿宋_GB2312" w:eastAsia="仿宋_GB2312" w:cs="仿宋_GB2312"/>
          <w:color w:val="auto"/>
          <w:sz w:val="32"/>
          <w:szCs w:val="32"/>
          <w:lang w:eastAsia="zh-CN"/>
        </w:rPr>
        <w:t>土地、实现水稻生产规模化、机械化、开展小块并大块等形式土地整治的，优先支持；区域性水稻产业中心相关建设内容已获得当地乡村振兴类资金等扶持的，优先支持；已开工建设尚未享受过财政补助的，优先支持。</w:t>
      </w:r>
    </w:p>
    <w:p w14:paraId="5B5A0B34">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三、项目建设目标和主要建设内容</w:t>
      </w:r>
    </w:p>
    <w:p w14:paraId="133F3591">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楷体_GB2312" w:hAnsi="楷体_GB2312" w:eastAsia="楷体_GB2312" w:cs="楷体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项目建设</w:t>
      </w:r>
      <w:r>
        <w:rPr>
          <w:rFonts w:hint="eastAsia" w:ascii="楷体_GB2312" w:hAnsi="楷体_GB2312" w:eastAsia="楷体_GB2312" w:cs="楷体_GB2312"/>
          <w:color w:val="auto"/>
          <w:sz w:val="32"/>
          <w:szCs w:val="32"/>
        </w:rPr>
        <w:t>目标</w:t>
      </w:r>
    </w:p>
    <w:p w14:paraId="42BC3780">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.建成</w:t>
      </w:r>
      <w:r>
        <w:rPr>
          <w:rFonts w:hint="default" w:ascii="Times New Roman" w:hAnsi="Times New Roman" w:eastAsia="仿宋_GB2312" w:cs="Times New Roman"/>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个中心。</w:t>
      </w:r>
      <w:r>
        <w:rPr>
          <w:rFonts w:hint="eastAsia" w:ascii="仿宋_GB2312" w:hAnsi="仿宋_GB2312" w:eastAsia="仿宋_GB2312" w:cs="仿宋_GB2312"/>
          <w:color w:val="auto"/>
          <w:sz w:val="32"/>
          <w:szCs w:val="32"/>
          <w:lang w:val="en-US" w:eastAsia="zh-CN"/>
        </w:rPr>
        <w:t>建成具备</w:t>
      </w:r>
      <w:r>
        <w:rPr>
          <w:rFonts w:hint="eastAsia" w:ascii="仿宋_GB2312" w:hAnsi="仿宋_GB2312" w:eastAsia="仿宋_GB2312" w:cs="仿宋_GB2312"/>
          <w:color w:val="auto"/>
          <w:sz w:val="32"/>
          <w:szCs w:val="32"/>
        </w:rPr>
        <w:t>每季能供</w:t>
      </w:r>
      <w:r>
        <w:rPr>
          <w:rFonts w:hint="default" w:ascii="Times New Roman" w:hAnsi="Times New Roman" w:eastAsia="仿宋_GB2312" w:cs="Times New Roman"/>
          <w:color w:val="auto"/>
          <w:sz w:val="32"/>
          <w:szCs w:val="32"/>
        </w:rPr>
        <w:t>2000</w:t>
      </w:r>
      <w:r>
        <w:rPr>
          <w:rFonts w:hint="eastAsia" w:ascii="仿宋_GB2312" w:hAnsi="仿宋_GB2312" w:eastAsia="仿宋_GB2312" w:cs="仿宋_GB2312"/>
          <w:color w:val="auto"/>
          <w:sz w:val="32"/>
          <w:szCs w:val="32"/>
        </w:rPr>
        <w:t>亩以上大田用秧的工厂化育秧中心</w:t>
      </w:r>
      <w:r>
        <w:rPr>
          <w:rFonts w:hint="eastAsia" w:ascii="仿宋_GB2312" w:hAnsi="仿宋_GB2312" w:eastAsia="仿宋_GB2312" w:cs="仿宋_GB2312"/>
          <w:color w:val="auto"/>
          <w:sz w:val="32"/>
          <w:szCs w:val="32"/>
          <w:lang w:eastAsia="zh-CN"/>
        </w:rPr>
        <w:t>、具备</w:t>
      </w:r>
      <w:r>
        <w:rPr>
          <w:rFonts w:hint="eastAsia" w:ascii="仿宋_GB2312" w:hAnsi="仿宋_GB2312" w:eastAsia="仿宋_GB2312" w:cs="仿宋_GB2312"/>
          <w:color w:val="auto"/>
          <w:sz w:val="32"/>
          <w:szCs w:val="32"/>
        </w:rPr>
        <w:t>烘干能力</w:t>
      </w:r>
      <w:r>
        <w:rPr>
          <w:rFonts w:hint="default" w:ascii="Times New Roman" w:hAnsi="Times New Roman" w:eastAsia="仿宋_GB2312" w:cs="Times New Roman"/>
          <w:color w:val="auto"/>
          <w:sz w:val="32"/>
          <w:szCs w:val="32"/>
        </w:rPr>
        <w:t>30</w:t>
      </w:r>
      <w:r>
        <w:rPr>
          <w:rFonts w:hint="eastAsia" w:ascii="仿宋_GB2312" w:hAnsi="仿宋_GB2312" w:eastAsia="仿宋_GB2312" w:cs="仿宋_GB2312"/>
          <w:color w:val="auto"/>
          <w:sz w:val="32"/>
          <w:szCs w:val="32"/>
        </w:rPr>
        <w:t>吨</w:t>
      </w:r>
      <w:r>
        <w:rPr>
          <w:rFonts w:hint="eastAsia" w:ascii="仿宋_GB2312" w:hAnsi="仿宋_GB2312" w:eastAsia="仿宋_GB2312" w:cs="仿宋_GB2312"/>
          <w:color w:val="auto"/>
          <w:sz w:val="32"/>
          <w:szCs w:val="32"/>
          <w:lang w:val="en-US" w:eastAsia="zh-CN"/>
        </w:rPr>
        <w:t>/批</w:t>
      </w:r>
      <w:r>
        <w:rPr>
          <w:rFonts w:hint="eastAsia" w:ascii="仿宋_GB2312" w:hAnsi="仿宋_GB2312" w:eastAsia="仿宋_GB2312" w:cs="仿宋_GB2312"/>
          <w:color w:val="auto"/>
          <w:sz w:val="32"/>
          <w:szCs w:val="32"/>
        </w:rPr>
        <w:t>以上的稻谷烘干中心</w:t>
      </w:r>
      <w:r>
        <w:rPr>
          <w:rFonts w:hint="eastAsia" w:ascii="仿宋_GB2312" w:hAnsi="仿宋_GB2312" w:eastAsia="仿宋_GB2312" w:cs="仿宋_GB2312"/>
          <w:color w:val="auto"/>
          <w:sz w:val="32"/>
          <w:szCs w:val="32"/>
          <w:lang w:eastAsia="zh-CN"/>
        </w:rPr>
        <w:t>、具备储存能力</w:t>
      </w:r>
      <w:r>
        <w:rPr>
          <w:rFonts w:hint="default" w:ascii="Times New Roman" w:hAnsi="Times New Roman" w:eastAsia="仿宋_GB2312" w:cs="Times New Roman"/>
          <w:color w:val="auto"/>
          <w:sz w:val="32"/>
          <w:szCs w:val="32"/>
          <w:lang w:val="en-US" w:eastAsia="zh-CN"/>
        </w:rPr>
        <w:t>400</w:t>
      </w:r>
      <w:r>
        <w:rPr>
          <w:rFonts w:hint="eastAsia" w:ascii="仿宋_GB2312" w:hAnsi="仿宋_GB2312" w:eastAsia="仿宋_GB2312" w:cs="仿宋_GB2312"/>
          <w:color w:val="auto"/>
          <w:sz w:val="32"/>
          <w:szCs w:val="32"/>
          <w:lang w:val="en-US" w:eastAsia="zh-CN"/>
        </w:rPr>
        <w:t>吨以上的稻谷仓储中心、具备加工能力</w:t>
      </w:r>
      <w:r>
        <w:rPr>
          <w:rFonts w:hint="default" w:ascii="Times New Roman" w:hAnsi="Times New Roman" w:eastAsia="仿宋_GB2312" w:cs="Times New Roman"/>
          <w:color w:val="auto"/>
          <w:sz w:val="32"/>
          <w:szCs w:val="32"/>
          <w:lang w:val="en-US" w:eastAsia="zh-CN"/>
        </w:rPr>
        <w:t>20</w:t>
      </w:r>
      <w:r>
        <w:rPr>
          <w:rFonts w:hint="eastAsia" w:ascii="仿宋_GB2312" w:hAnsi="仿宋_GB2312" w:eastAsia="仿宋_GB2312" w:cs="仿宋_GB2312"/>
          <w:color w:val="auto"/>
          <w:sz w:val="32"/>
          <w:szCs w:val="32"/>
          <w:lang w:val="en-US" w:eastAsia="zh-CN"/>
        </w:rPr>
        <w:t>吨/天以上的大米加工中心；</w:t>
      </w:r>
    </w:p>
    <w:p w14:paraId="5250284D">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rPr>
        <w:t xml:space="preserve"> </w:t>
      </w:r>
      <w:r>
        <w:rPr>
          <w:rFonts w:hint="default" w:ascii="Times New Roman" w:hAnsi="Times New Roman" w:eastAsia="仿宋_GB2312" w:cs="Times New Roman"/>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.建成</w:t>
      </w:r>
      <w:r>
        <w:rPr>
          <w:rFonts w:hint="default" w:ascii="Times New Roman" w:hAnsi="Times New Roman" w:eastAsia="仿宋_GB2312" w:cs="Times New Roman"/>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个基地。</w:t>
      </w:r>
      <w:r>
        <w:rPr>
          <w:rFonts w:hint="eastAsia" w:ascii="仿宋_GB2312" w:hAnsi="仿宋_GB2312" w:eastAsia="仿宋_GB2312" w:cs="仿宋_GB2312"/>
          <w:color w:val="auto"/>
          <w:sz w:val="32"/>
          <w:szCs w:val="32"/>
        </w:rPr>
        <w:t>建</w:t>
      </w:r>
      <w:r>
        <w:rPr>
          <w:rFonts w:hint="eastAsia" w:ascii="仿宋_GB2312" w:hAnsi="仿宋_GB2312" w:eastAsia="仿宋_GB2312" w:cs="仿宋_GB2312"/>
          <w:color w:val="auto"/>
          <w:sz w:val="32"/>
          <w:szCs w:val="32"/>
          <w:lang w:eastAsia="zh-CN"/>
        </w:rPr>
        <w:t>成</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个示范面积超过</w:t>
      </w:r>
      <w:r>
        <w:rPr>
          <w:rFonts w:hint="default" w:ascii="Times New Roman" w:hAnsi="Times New Roman" w:eastAsia="仿宋_GB2312" w:cs="Times New Roman"/>
          <w:color w:val="auto"/>
          <w:sz w:val="32"/>
          <w:szCs w:val="32"/>
        </w:rPr>
        <w:t>1000</w:t>
      </w:r>
      <w:r>
        <w:rPr>
          <w:rFonts w:hint="eastAsia" w:ascii="仿宋_GB2312" w:hAnsi="仿宋_GB2312" w:eastAsia="仿宋_GB2312" w:cs="仿宋_GB2312"/>
          <w:color w:val="auto"/>
          <w:sz w:val="32"/>
          <w:szCs w:val="32"/>
        </w:rPr>
        <w:t>亩的水稻生产全程机械化示范基地，示范基地耕种收综合机械化水平达</w:t>
      </w:r>
      <w:r>
        <w:rPr>
          <w:rFonts w:hint="default" w:ascii="Times New Roman" w:hAnsi="Times New Roman" w:eastAsia="仿宋_GB2312" w:cs="Times New Roman"/>
          <w:color w:val="auto"/>
          <w:sz w:val="32"/>
          <w:szCs w:val="32"/>
        </w:rPr>
        <w:t>97</w:t>
      </w:r>
      <w:r>
        <w:rPr>
          <w:rFonts w:hint="eastAsia" w:ascii="仿宋_GB2312" w:hAnsi="仿宋_GB2312" w:eastAsia="仿宋_GB2312" w:cs="仿宋_GB2312"/>
          <w:color w:val="auto"/>
          <w:sz w:val="32"/>
          <w:szCs w:val="32"/>
        </w:rPr>
        <w:t>%；示范基地节本增效达</w:t>
      </w:r>
      <w:r>
        <w:rPr>
          <w:rFonts w:hint="default" w:ascii="Times New Roman" w:hAnsi="Times New Roman" w:eastAsia="仿宋_GB2312" w:cs="Times New Roman"/>
          <w:color w:val="auto"/>
          <w:sz w:val="32"/>
          <w:szCs w:val="32"/>
        </w:rPr>
        <w:t>10</w:t>
      </w:r>
      <w:r>
        <w:rPr>
          <w:rFonts w:hint="eastAsia" w:ascii="仿宋_GB2312" w:hAnsi="仿宋_GB2312" w:eastAsia="仿宋_GB2312" w:cs="仿宋_GB2312"/>
          <w:color w:val="auto"/>
          <w:sz w:val="32"/>
          <w:szCs w:val="32"/>
        </w:rPr>
        <w:t>%以上，节省劳动力</w:t>
      </w: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个/亩</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，节本增效</w:t>
      </w:r>
      <w:r>
        <w:rPr>
          <w:rFonts w:hint="default" w:ascii="Times New Roman" w:hAnsi="Times New Roman" w:eastAsia="仿宋_GB2312" w:cs="Times New Roman"/>
          <w:color w:val="auto"/>
          <w:sz w:val="32"/>
          <w:szCs w:val="32"/>
        </w:rPr>
        <w:t>260</w:t>
      </w:r>
      <w:r>
        <w:rPr>
          <w:rFonts w:hint="eastAsia" w:ascii="仿宋_GB2312" w:hAnsi="仿宋_GB2312" w:eastAsia="仿宋_GB2312" w:cs="仿宋_GB2312"/>
          <w:color w:val="auto"/>
          <w:sz w:val="32"/>
          <w:szCs w:val="32"/>
        </w:rPr>
        <w:t>元/亩以上；</w:t>
      </w:r>
    </w:p>
    <w:p w14:paraId="46357D4B">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开展社会化服务。</w:t>
      </w:r>
      <w:r>
        <w:rPr>
          <w:rFonts w:hint="eastAsia" w:ascii="仿宋_GB2312" w:hAnsi="仿宋_GB2312" w:eastAsia="仿宋_GB2312" w:cs="仿宋_GB2312"/>
          <w:color w:val="auto"/>
          <w:sz w:val="32"/>
          <w:szCs w:val="32"/>
          <w:lang w:eastAsia="zh-CN"/>
        </w:rPr>
        <w:t>在自有的示范基地或对外</w:t>
      </w:r>
      <w:r>
        <w:rPr>
          <w:rFonts w:hint="eastAsia" w:ascii="仿宋_GB2312" w:hAnsi="仿宋_GB2312" w:eastAsia="仿宋_GB2312" w:cs="仿宋_GB2312"/>
          <w:color w:val="auto"/>
          <w:sz w:val="32"/>
          <w:szCs w:val="32"/>
        </w:rPr>
        <w:t>开展水稻生产机械化</w:t>
      </w:r>
      <w:r>
        <w:rPr>
          <w:rFonts w:hint="eastAsia" w:ascii="仿宋_GB2312" w:hAnsi="仿宋_GB2312" w:eastAsia="仿宋_GB2312" w:cs="仿宋_GB2312"/>
          <w:color w:val="auto"/>
          <w:sz w:val="32"/>
          <w:szCs w:val="32"/>
          <w:lang w:eastAsia="zh-CN"/>
        </w:rPr>
        <w:t>作业</w:t>
      </w:r>
      <w:r>
        <w:rPr>
          <w:rFonts w:hint="eastAsia" w:ascii="仿宋_GB2312" w:hAnsi="仿宋_GB2312" w:eastAsia="仿宋_GB2312" w:cs="仿宋_GB2312"/>
          <w:color w:val="auto"/>
          <w:sz w:val="32"/>
          <w:szCs w:val="32"/>
        </w:rPr>
        <w:t>服务面积</w:t>
      </w:r>
      <w:r>
        <w:rPr>
          <w:rFonts w:hint="default" w:ascii="Times New Roman" w:hAnsi="Times New Roman" w:eastAsia="仿宋_GB2312" w:cs="Times New Roman"/>
          <w:color w:val="auto"/>
          <w:sz w:val="32"/>
          <w:szCs w:val="32"/>
        </w:rPr>
        <w:t>10000</w:t>
      </w:r>
      <w:r>
        <w:rPr>
          <w:rFonts w:hint="eastAsia" w:ascii="仿宋_GB2312" w:hAnsi="仿宋_GB2312" w:eastAsia="仿宋_GB2312" w:cs="仿宋_GB2312"/>
          <w:color w:val="auto"/>
          <w:sz w:val="32"/>
          <w:szCs w:val="32"/>
        </w:rPr>
        <w:t>亩/年以上。</w:t>
      </w:r>
    </w:p>
    <w:p w14:paraId="1F8E4B17">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.开展技术培训。</w:t>
      </w:r>
      <w:r>
        <w:rPr>
          <w:rFonts w:hint="eastAsia" w:ascii="仿宋_GB2312" w:hAnsi="仿宋_GB2312" w:eastAsia="仿宋_GB2312" w:cs="仿宋_GB2312"/>
          <w:color w:val="auto"/>
          <w:sz w:val="32"/>
          <w:szCs w:val="32"/>
          <w:lang w:val="en-US" w:eastAsia="zh-CN"/>
        </w:rPr>
        <w:t>开展水稻生产全程机械化技术培训</w:t>
      </w:r>
      <w:r>
        <w:rPr>
          <w:rFonts w:hint="default" w:ascii="Times New Roman" w:hAnsi="Times New Roman" w:eastAsia="仿宋_GB2312" w:cs="Times New Roman"/>
          <w:color w:val="auto"/>
          <w:sz w:val="32"/>
          <w:szCs w:val="32"/>
          <w:lang w:val="en-US" w:eastAsia="zh-CN"/>
        </w:rPr>
        <w:t>200</w:t>
      </w:r>
      <w:r>
        <w:rPr>
          <w:rFonts w:hint="eastAsia" w:ascii="仿宋_GB2312" w:hAnsi="仿宋_GB2312" w:eastAsia="仿宋_GB2312" w:cs="仿宋_GB2312"/>
          <w:color w:val="auto"/>
          <w:sz w:val="32"/>
          <w:szCs w:val="32"/>
          <w:lang w:val="en-US" w:eastAsia="zh-CN"/>
        </w:rPr>
        <w:t>人次以上。</w:t>
      </w:r>
    </w:p>
    <w:p w14:paraId="5A13E57F">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楷体_GB2312" w:hAnsi="楷体_GB2312" w:eastAsia="楷体_GB2312" w:cs="楷体_GB2312"/>
          <w:color w:val="auto"/>
          <w:sz w:val="32"/>
          <w:szCs w:val="32"/>
          <w:lang w:eastAsia="zh-CN"/>
        </w:rPr>
      </w:pPr>
      <w:r>
        <w:rPr>
          <w:rFonts w:hint="eastAsia" w:ascii="楷体" w:hAnsi="楷体" w:eastAsia="楷体" w:cs="楷体"/>
          <w:color w:val="auto"/>
          <w:sz w:val="32"/>
          <w:szCs w:val="32"/>
          <w:lang w:val="en-US" w:eastAsia="zh-CN"/>
        </w:rPr>
        <w:t xml:space="preserve">   </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主要</w:t>
      </w:r>
      <w:r>
        <w:rPr>
          <w:rFonts w:hint="eastAsia" w:ascii="楷体_GB2312" w:hAnsi="楷体_GB2312" w:eastAsia="楷体_GB2312" w:cs="楷体_GB2312"/>
          <w:color w:val="auto"/>
          <w:sz w:val="32"/>
          <w:szCs w:val="32"/>
        </w:rPr>
        <w:t>建设内容</w:t>
      </w:r>
    </w:p>
    <w:p w14:paraId="45A315BE">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    </w:t>
      </w:r>
      <w:r>
        <w:rPr>
          <w:rFonts w:hint="default" w:ascii="Times New Roman" w:hAnsi="Times New Roman" w:eastAsia="仿宋_GB2312" w:cs="Times New Roman"/>
          <w:b/>
          <w:bCs/>
          <w:color w:val="auto"/>
          <w:sz w:val="32"/>
          <w:szCs w:val="32"/>
        </w:rPr>
        <w:t>1</w:t>
      </w:r>
      <w:r>
        <w:rPr>
          <w:rFonts w:hint="eastAsia" w:ascii="仿宋_GB2312" w:hAnsi="仿宋_GB2312" w:eastAsia="仿宋_GB2312" w:cs="仿宋_GB2312"/>
          <w:b/>
          <w:bCs/>
          <w:color w:val="auto"/>
          <w:sz w:val="32"/>
          <w:szCs w:val="32"/>
        </w:rPr>
        <w:t>.育秧中心。</w:t>
      </w:r>
      <w:r>
        <w:rPr>
          <w:rFonts w:hint="eastAsia" w:ascii="仿宋_GB2312" w:hAnsi="仿宋_GB2312" w:eastAsia="仿宋_GB2312" w:cs="仿宋_GB2312"/>
          <w:color w:val="auto"/>
          <w:sz w:val="32"/>
          <w:szCs w:val="32"/>
        </w:rPr>
        <w:t>建设每季能供</w:t>
      </w:r>
      <w:r>
        <w:rPr>
          <w:rFonts w:hint="default" w:ascii="Times New Roman" w:hAnsi="Times New Roman" w:eastAsia="仿宋_GB2312" w:cs="Times New Roman"/>
          <w:color w:val="auto"/>
          <w:sz w:val="32"/>
          <w:szCs w:val="32"/>
        </w:rPr>
        <w:t>2000</w:t>
      </w:r>
      <w:r>
        <w:rPr>
          <w:rFonts w:hint="eastAsia" w:ascii="仿宋_GB2312" w:hAnsi="仿宋_GB2312" w:eastAsia="仿宋_GB2312" w:cs="仿宋_GB2312"/>
          <w:color w:val="auto"/>
          <w:sz w:val="32"/>
          <w:szCs w:val="32"/>
        </w:rPr>
        <w:t>亩以上大田用秧的工厂化育秧中心；育秧中心</w:t>
      </w:r>
      <w:r>
        <w:rPr>
          <w:rFonts w:hint="eastAsia" w:ascii="仿宋_GB2312" w:hAnsi="仿宋_GB2312" w:eastAsia="仿宋_GB2312" w:cs="仿宋_GB2312"/>
          <w:color w:val="auto"/>
          <w:sz w:val="32"/>
          <w:szCs w:val="32"/>
          <w:lang w:eastAsia="zh-CN"/>
        </w:rPr>
        <w:t>具备床土处理、种子处理、秧盘供送、播种、播后管理、插秧、植保等作业环节所需要的机械及相配套的厂房等设施</w:t>
      </w:r>
      <w:r>
        <w:rPr>
          <w:rFonts w:hint="eastAsia" w:ascii="仿宋_GB2312" w:hAnsi="仿宋_GB2312" w:eastAsia="仿宋_GB2312" w:cs="仿宋_GB2312"/>
          <w:color w:val="auto"/>
          <w:sz w:val="32"/>
          <w:szCs w:val="32"/>
        </w:rPr>
        <w:t>。</w:t>
      </w:r>
    </w:p>
    <w:p w14:paraId="3D3F1AD8">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default" w:ascii="Times New Roman" w:hAnsi="Times New Roman" w:eastAsia="仿宋_GB2312" w:cs="Times New Roman"/>
          <w:b/>
          <w:bCs/>
          <w:color w:val="auto"/>
          <w:sz w:val="32"/>
          <w:szCs w:val="32"/>
        </w:rPr>
        <w:t>2</w:t>
      </w:r>
      <w:r>
        <w:rPr>
          <w:rFonts w:hint="eastAsia" w:ascii="仿宋_GB2312" w:hAnsi="仿宋_GB2312" w:eastAsia="仿宋_GB2312" w:cs="仿宋_GB2312"/>
          <w:b/>
          <w:bCs/>
          <w:color w:val="auto"/>
          <w:sz w:val="32"/>
          <w:szCs w:val="32"/>
        </w:rPr>
        <w:t>.烘干中心。</w:t>
      </w:r>
      <w:r>
        <w:rPr>
          <w:rFonts w:hint="eastAsia" w:ascii="仿宋_GB2312" w:hAnsi="仿宋_GB2312" w:eastAsia="仿宋_GB2312" w:cs="仿宋_GB2312"/>
          <w:color w:val="auto"/>
          <w:sz w:val="32"/>
          <w:szCs w:val="32"/>
        </w:rPr>
        <w:t>建设烘干能力</w:t>
      </w:r>
      <w:r>
        <w:rPr>
          <w:rFonts w:hint="default" w:ascii="Times New Roman" w:hAnsi="Times New Roman" w:eastAsia="仿宋_GB2312" w:cs="Times New Roman"/>
          <w:color w:val="auto"/>
          <w:sz w:val="32"/>
          <w:szCs w:val="32"/>
        </w:rPr>
        <w:t>30</w:t>
      </w:r>
      <w:r>
        <w:rPr>
          <w:rFonts w:hint="eastAsia" w:ascii="仿宋_GB2312" w:hAnsi="仿宋_GB2312" w:eastAsia="仿宋_GB2312" w:cs="仿宋_GB2312"/>
          <w:color w:val="auto"/>
          <w:sz w:val="32"/>
          <w:szCs w:val="32"/>
        </w:rPr>
        <w:t>吨</w:t>
      </w:r>
      <w:r>
        <w:rPr>
          <w:rFonts w:hint="eastAsia" w:ascii="仿宋_GB2312" w:hAnsi="仿宋_GB2312" w:eastAsia="仿宋_GB2312" w:cs="仿宋_GB2312"/>
          <w:color w:val="auto"/>
          <w:sz w:val="32"/>
          <w:szCs w:val="32"/>
          <w:lang w:val="en-US" w:eastAsia="zh-CN"/>
        </w:rPr>
        <w:t>/批</w:t>
      </w:r>
      <w:r>
        <w:rPr>
          <w:rFonts w:hint="eastAsia" w:ascii="仿宋_GB2312" w:hAnsi="仿宋_GB2312" w:eastAsia="仿宋_GB2312" w:cs="仿宋_GB2312"/>
          <w:color w:val="auto"/>
          <w:sz w:val="32"/>
          <w:szCs w:val="32"/>
        </w:rPr>
        <w:t>（含）以上的稻谷烘干中心，烘干中心</w:t>
      </w:r>
      <w:r>
        <w:rPr>
          <w:rFonts w:hint="eastAsia" w:ascii="仿宋_GB2312" w:hAnsi="仿宋_GB2312" w:eastAsia="仿宋_GB2312" w:cs="仿宋_GB2312"/>
          <w:color w:val="auto"/>
          <w:sz w:val="32"/>
          <w:szCs w:val="32"/>
          <w:lang w:eastAsia="zh-CN"/>
        </w:rPr>
        <w:t>具备称重、</w:t>
      </w:r>
      <w:r>
        <w:rPr>
          <w:rFonts w:hint="eastAsia" w:ascii="仿宋_GB2312" w:hAnsi="仿宋_GB2312" w:eastAsia="仿宋_GB2312" w:cs="仿宋_GB2312"/>
          <w:bCs/>
          <w:color w:val="auto"/>
          <w:sz w:val="32"/>
          <w:szCs w:val="32"/>
          <w:highlight w:val="none"/>
        </w:rPr>
        <w:t>烘干</w:t>
      </w:r>
      <w:r>
        <w:rPr>
          <w:rFonts w:hint="eastAsia" w:ascii="仿宋_GB2312" w:hAnsi="仿宋_GB2312" w:eastAsia="仿宋_GB2312" w:cs="仿宋_GB2312"/>
          <w:bCs/>
          <w:color w:val="auto"/>
          <w:sz w:val="32"/>
          <w:szCs w:val="32"/>
          <w:highlight w:val="none"/>
          <w:lang w:eastAsia="zh-CN"/>
        </w:rPr>
        <w:t>、热源、烘</w:t>
      </w:r>
      <w:r>
        <w:rPr>
          <w:rFonts w:hint="eastAsia" w:ascii="仿宋_GB2312" w:hAnsi="仿宋_GB2312" w:eastAsia="仿宋_GB2312" w:cs="仿宋_GB2312"/>
          <w:bCs/>
          <w:color w:val="auto"/>
          <w:sz w:val="32"/>
          <w:szCs w:val="32"/>
          <w:highlight w:val="none"/>
        </w:rPr>
        <w:t>干前/后处理</w:t>
      </w:r>
      <w:r>
        <w:rPr>
          <w:rFonts w:hint="eastAsia" w:ascii="仿宋_GB2312" w:hAnsi="仿宋_GB2312" w:eastAsia="仿宋_GB2312" w:cs="仿宋_GB2312"/>
          <w:bCs/>
          <w:color w:val="auto"/>
          <w:sz w:val="32"/>
          <w:szCs w:val="32"/>
          <w:highlight w:val="none"/>
          <w:lang w:eastAsia="zh-CN"/>
        </w:rPr>
        <w:t>、除尘等作业环节所需要的机械及相</w:t>
      </w:r>
      <w:r>
        <w:rPr>
          <w:rFonts w:hint="eastAsia" w:ascii="仿宋_GB2312" w:hAnsi="仿宋_GB2312" w:eastAsia="仿宋_GB2312" w:cs="仿宋_GB2312"/>
          <w:bCs/>
          <w:color w:val="auto"/>
          <w:sz w:val="32"/>
          <w:szCs w:val="32"/>
          <w:highlight w:val="none"/>
        </w:rPr>
        <w:t>配套</w:t>
      </w:r>
      <w:r>
        <w:rPr>
          <w:rFonts w:hint="eastAsia" w:ascii="仿宋_GB2312" w:hAnsi="仿宋_GB2312" w:eastAsia="仿宋_GB2312" w:cs="仿宋_GB2312"/>
          <w:bCs/>
          <w:color w:val="auto"/>
          <w:sz w:val="32"/>
          <w:szCs w:val="32"/>
          <w:highlight w:val="none"/>
          <w:lang w:eastAsia="zh-CN"/>
        </w:rPr>
        <w:t>的厂房等设施</w:t>
      </w:r>
      <w:r>
        <w:rPr>
          <w:rFonts w:hint="eastAsia" w:ascii="仿宋_GB2312" w:hAnsi="仿宋_GB2312" w:eastAsia="仿宋_GB2312" w:cs="仿宋_GB2312"/>
          <w:color w:val="auto"/>
          <w:sz w:val="32"/>
          <w:szCs w:val="32"/>
        </w:rPr>
        <w:t>。</w:t>
      </w:r>
    </w:p>
    <w:p w14:paraId="181BECD9">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b/>
          <w:bCs/>
          <w:color w:val="auto"/>
          <w:sz w:val="32"/>
          <w:szCs w:val="32"/>
        </w:rPr>
        <w:t>3</w:t>
      </w:r>
      <w:r>
        <w:rPr>
          <w:rFonts w:hint="eastAsia" w:ascii="仿宋_GB2312" w:hAnsi="仿宋_GB2312" w:eastAsia="仿宋_GB2312" w:cs="仿宋_GB2312"/>
          <w:b/>
          <w:bCs/>
          <w:color w:val="auto"/>
          <w:sz w:val="32"/>
          <w:szCs w:val="32"/>
        </w:rPr>
        <w:t>.仓储</w:t>
      </w:r>
      <w:r>
        <w:rPr>
          <w:rFonts w:hint="eastAsia" w:ascii="仿宋_GB2312" w:hAnsi="仿宋_GB2312" w:eastAsia="仿宋_GB2312" w:cs="仿宋_GB2312"/>
          <w:b/>
          <w:bCs/>
          <w:color w:val="auto"/>
          <w:sz w:val="32"/>
          <w:szCs w:val="32"/>
          <w:lang w:eastAsia="zh-CN"/>
        </w:rPr>
        <w:t>中心</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建设容量在</w:t>
      </w:r>
      <w:r>
        <w:rPr>
          <w:rFonts w:hint="default" w:ascii="Times New Roman" w:hAnsi="Times New Roman" w:eastAsia="仿宋_GB2312" w:cs="Times New Roman"/>
          <w:color w:val="auto"/>
          <w:sz w:val="32"/>
          <w:szCs w:val="32"/>
        </w:rPr>
        <w:t>400</w:t>
      </w:r>
      <w:r>
        <w:rPr>
          <w:rFonts w:hint="eastAsia" w:ascii="仿宋_GB2312" w:hAnsi="仿宋_GB2312" w:eastAsia="仿宋_GB2312" w:cs="仿宋_GB2312"/>
          <w:color w:val="auto"/>
          <w:sz w:val="32"/>
          <w:szCs w:val="32"/>
        </w:rPr>
        <w:t>吨以上的稻谷</w:t>
      </w:r>
      <w:r>
        <w:rPr>
          <w:rFonts w:hint="eastAsia" w:ascii="仿宋_GB2312" w:hAnsi="仿宋_GB2312" w:eastAsia="仿宋_GB2312" w:cs="仿宋_GB2312"/>
          <w:color w:val="auto"/>
          <w:sz w:val="32"/>
          <w:szCs w:val="32"/>
          <w:lang w:val="en-US" w:eastAsia="zh-CN"/>
        </w:rPr>
        <w:t>仓储设施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具备储存仓、稻谷输送、通风或低温冷藏等环节所需要的机械及相配套的设施。</w:t>
      </w:r>
    </w:p>
    <w:p w14:paraId="27C70828">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b/>
          <w:bCs/>
          <w:color w:val="auto"/>
          <w:sz w:val="32"/>
          <w:szCs w:val="32"/>
        </w:rPr>
        <w:t>4</w:t>
      </w:r>
      <w:r>
        <w:rPr>
          <w:rFonts w:hint="eastAsia" w:ascii="仿宋_GB2312" w:hAnsi="仿宋_GB2312" w:eastAsia="仿宋_GB2312" w:cs="仿宋_GB2312"/>
          <w:b/>
          <w:bCs/>
          <w:color w:val="auto"/>
          <w:sz w:val="32"/>
          <w:szCs w:val="32"/>
        </w:rPr>
        <w:t>.大米加工</w:t>
      </w:r>
      <w:r>
        <w:rPr>
          <w:rFonts w:hint="eastAsia" w:ascii="仿宋_GB2312" w:hAnsi="仿宋_GB2312" w:eastAsia="仿宋_GB2312" w:cs="仿宋_GB2312"/>
          <w:b/>
          <w:bCs/>
          <w:color w:val="auto"/>
          <w:sz w:val="32"/>
          <w:szCs w:val="32"/>
          <w:lang w:eastAsia="zh-CN"/>
        </w:rPr>
        <w:t>中心</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建设日处理量</w:t>
      </w:r>
      <w:r>
        <w:rPr>
          <w:rFonts w:hint="default" w:ascii="Times New Roman" w:hAnsi="Times New Roman" w:eastAsia="仿宋_GB2312" w:cs="Times New Roman"/>
          <w:color w:val="auto"/>
          <w:sz w:val="32"/>
          <w:szCs w:val="32"/>
        </w:rPr>
        <w:t>20</w:t>
      </w:r>
      <w:r>
        <w:rPr>
          <w:rFonts w:hint="eastAsia" w:ascii="仿宋_GB2312" w:hAnsi="仿宋_GB2312" w:eastAsia="仿宋_GB2312" w:cs="仿宋_GB2312"/>
          <w:color w:val="auto"/>
          <w:sz w:val="32"/>
          <w:szCs w:val="32"/>
        </w:rPr>
        <w:t>吨以上的大米加工中心，</w:t>
      </w:r>
      <w:r>
        <w:rPr>
          <w:rFonts w:hint="eastAsia" w:ascii="仿宋_GB2312" w:hAnsi="仿宋_GB2312" w:eastAsia="仿宋_GB2312" w:cs="仿宋_GB2312"/>
          <w:color w:val="auto"/>
          <w:sz w:val="32"/>
          <w:szCs w:val="32"/>
          <w:lang w:eastAsia="zh-CN"/>
        </w:rPr>
        <w:t>具备稻谷</w:t>
      </w:r>
      <w:r>
        <w:rPr>
          <w:rFonts w:hint="eastAsia" w:ascii="仿宋_GB2312" w:hAnsi="仿宋_GB2312" w:eastAsia="仿宋_GB2312" w:cs="仿宋_GB2312"/>
          <w:color w:val="auto"/>
          <w:sz w:val="32"/>
          <w:szCs w:val="32"/>
        </w:rPr>
        <w:t>清理、砻谷、碾米、大米整理和包装</w:t>
      </w:r>
      <w:r>
        <w:rPr>
          <w:rFonts w:hint="eastAsia" w:ascii="仿宋_GB2312" w:hAnsi="仿宋_GB2312" w:eastAsia="仿宋_GB2312" w:cs="仿宋_GB2312"/>
          <w:color w:val="auto"/>
          <w:sz w:val="32"/>
          <w:szCs w:val="32"/>
          <w:lang w:eastAsia="zh-CN"/>
        </w:rPr>
        <w:t>等环节所需要</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机械及相配套的厂房等设施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14:paraId="5EA13947">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（三）建设方式</w:t>
      </w:r>
    </w:p>
    <w:p w14:paraId="4265DC62">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.新建。</w:t>
      </w:r>
      <w:r>
        <w:rPr>
          <w:rFonts w:hint="eastAsia" w:ascii="仿宋_GB2312" w:hAnsi="仿宋_GB2312" w:eastAsia="仿宋_GB2312" w:cs="仿宋_GB2312"/>
          <w:color w:val="auto"/>
          <w:sz w:val="32"/>
          <w:szCs w:val="32"/>
          <w:lang w:val="en-US" w:eastAsia="zh-CN"/>
        </w:rPr>
        <w:t>全部按照项目建设内容及标准新建育秧、烘干、仓储、加工</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个中心。</w:t>
      </w:r>
    </w:p>
    <w:p w14:paraId="66BA9FA2">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eastAsia" w:ascii="仿宋_GB2312" w:hAnsi="仿宋_GB2312" w:eastAsia="仿宋_GB2312" w:cs="仿宋_GB2312"/>
          <w:b/>
          <w:bCs/>
          <w:color w:val="auto"/>
          <w:sz w:val="32"/>
          <w:szCs w:val="32"/>
          <w:lang w:val="en-US" w:eastAsia="zh-CN"/>
        </w:rPr>
        <w:t>.改扩建。</w:t>
      </w:r>
      <w:r>
        <w:rPr>
          <w:rFonts w:hint="eastAsia" w:ascii="仿宋_GB2312" w:hAnsi="仿宋_GB2312" w:eastAsia="仿宋_GB2312" w:cs="仿宋_GB2312"/>
          <w:color w:val="auto"/>
          <w:sz w:val="32"/>
          <w:szCs w:val="32"/>
          <w:lang w:val="en-US" w:eastAsia="zh-CN"/>
        </w:rPr>
        <w:t>在原有的育秧（烘干、仓储、加工）设施基础上改扩建或增加（育秧、烘干、仓储、加工）设施后达到项目建设目标要求。（如：原已有育秧设施并达到每季</w:t>
      </w:r>
      <w:r>
        <w:rPr>
          <w:rFonts w:hint="default" w:ascii="Times New Roman" w:hAnsi="Times New Roman" w:eastAsia="仿宋_GB2312" w:cs="Times New Roman"/>
          <w:color w:val="auto"/>
          <w:sz w:val="32"/>
          <w:szCs w:val="32"/>
          <w:lang w:val="en-US" w:eastAsia="zh-CN"/>
        </w:rPr>
        <w:t>2000</w:t>
      </w:r>
      <w:r>
        <w:rPr>
          <w:rFonts w:hint="eastAsia" w:ascii="仿宋_GB2312" w:hAnsi="仿宋_GB2312" w:eastAsia="仿宋_GB2312" w:cs="仿宋_GB2312"/>
          <w:color w:val="auto"/>
          <w:sz w:val="32"/>
          <w:szCs w:val="32"/>
          <w:lang w:val="en-US" w:eastAsia="zh-CN"/>
        </w:rPr>
        <w:t>亩以上育秧能力的，只需再建设烘干、仓储、加工中心，即“</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”方式；以此类推，项目建设可以根据实际采取“</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”中的一种。）</w:t>
      </w:r>
    </w:p>
    <w:p w14:paraId="7723468C">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.不管采取何种建设方式，项目实施后必须具备育秧、烘干、仓储、加工能力及</w:t>
      </w:r>
      <w:r>
        <w:rPr>
          <w:rFonts w:hint="eastAsia" w:ascii="仿宋_GB2312" w:hAnsi="仿宋_GB2312" w:eastAsia="仿宋_GB2312" w:cs="仿宋_GB2312"/>
          <w:strike w:val="0"/>
          <w:dstrike w:val="0"/>
          <w:color w:val="auto"/>
          <w:sz w:val="32"/>
          <w:szCs w:val="32"/>
          <w:lang w:val="en-US" w:eastAsia="zh-CN"/>
        </w:rPr>
        <w:t>本项目要求的</w:t>
      </w:r>
      <w:r>
        <w:rPr>
          <w:rFonts w:hint="eastAsia" w:ascii="仿宋_GB2312" w:hAnsi="仿宋_GB2312" w:eastAsia="仿宋_GB2312" w:cs="仿宋_GB2312"/>
          <w:color w:val="auto"/>
          <w:sz w:val="32"/>
          <w:szCs w:val="32"/>
          <w:lang w:val="en-US" w:eastAsia="zh-CN"/>
        </w:rPr>
        <w:t>生产能力以上。</w:t>
      </w:r>
    </w:p>
    <w:p w14:paraId="37C810DF">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default" w:ascii="黑体" w:hAnsi="黑体" w:eastAsia="黑体" w:cs="黑体"/>
          <w:color w:val="auto"/>
          <w:sz w:val="32"/>
          <w:szCs w:val="32"/>
          <w:lang w:val="en-US" w:eastAsia="zh-CN"/>
        </w:rPr>
        <w:t>四、财政补助方式及标准</w:t>
      </w:r>
    </w:p>
    <w:p w14:paraId="570ADB0D">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default"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lang w:eastAsia="zh-CN"/>
        </w:rPr>
        <w:t>（一）补助方式。</w:t>
      </w:r>
      <w:r>
        <w:rPr>
          <w:rFonts w:hint="default" w:ascii="Times New Roman" w:hAnsi="Times New Roman" w:eastAsia="仿宋_GB2312" w:cs="Times New Roman"/>
          <w:color w:val="auto"/>
          <w:sz w:val="32"/>
          <w:szCs w:val="32"/>
        </w:rPr>
        <w:t>先建后补</w:t>
      </w:r>
      <w:r>
        <w:rPr>
          <w:rFonts w:hint="default" w:ascii="Times New Roman" w:hAnsi="Times New Roman" w:eastAsia="仿宋_GB2312" w:cs="Times New Roman"/>
          <w:color w:val="auto"/>
          <w:sz w:val="32"/>
          <w:szCs w:val="32"/>
          <w:lang w:eastAsia="zh-CN"/>
        </w:rPr>
        <w:t>，凡在2024年1月1日以后开工建设（含已竣工、在建）的、未获得过各类财政资金支持（财政全额拨款的科研、事业单位除外）的、达到项目实施要求的</w:t>
      </w:r>
      <w:r>
        <w:rPr>
          <w:rFonts w:hint="eastAsia"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lang w:eastAsia="zh-CN"/>
        </w:rPr>
        <w:t>均可申请补助资金。</w:t>
      </w:r>
    </w:p>
    <w:p w14:paraId="5674C26C">
      <w:pPr>
        <w:keepNext w:val="0"/>
        <w:keepLines w:val="0"/>
        <w:pageBreakBefore w:val="0"/>
        <w:widowControl w:val="0"/>
        <w:kinsoku/>
        <w:wordWrap/>
        <w:overflowPunct/>
        <w:topLinePunct w:val="0"/>
        <w:autoSpaceDE/>
        <w:autoSpaceDN/>
        <w:bidi w:val="0"/>
        <w:adjustRightInd/>
        <w:snapToGrid/>
        <w:spacing w:line="574" w:lineRule="exact"/>
        <w:ind w:firstLine="640"/>
        <w:textAlignment w:val="auto"/>
        <w:rPr>
          <w:rFonts w:hint="eastAsia" w:ascii="仿宋_GB2312" w:hAnsi="仿宋_GB2312" w:eastAsia="仿宋_GB2312" w:cs="仿宋_GB2312"/>
          <w:color w:val="auto"/>
          <w:kern w:val="2"/>
          <w:sz w:val="32"/>
          <w:szCs w:val="32"/>
          <w:lang w:val="en-US" w:eastAsia="zh-CN" w:bidi="ar"/>
        </w:rPr>
      </w:pPr>
      <w:r>
        <w:rPr>
          <w:rFonts w:hint="eastAsia" w:ascii="楷体_GB2312" w:hAnsi="楷体_GB2312" w:eastAsia="楷体_GB2312" w:cs="楷体_GB2312"/>
          <w:color w:val="auto"/>
          <w:sz w:val="32"/>
          <w:szCs w:val="32"/>
          <w:lang w:eastAsia="zh-CN"/>
        </w:rPr>
        <w:t>（二）补助标准。</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获得的</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rPr>
        <w:t>资金不</w:t>
      </w:r>
      <w:r>
        <w:rPr>
          <w:rFonts w:hint="eastAsia" w:ascii="仿宋_GB2312" w:hAnsi="仿宋_GB2312" w:eastAsia="仿宋_GB2312" w:cs="仿宋_GB2312"/>
          <w:color w:val="auto"/>
          <w:sz w:val="32"/>
          <w:szCs w:val="32"/>
          <w:lang w:eastAsia="zh-CN"/>
        </w:rPr>
        <w:t>得</w:t>
      </w:r>
      <w:r>
        <w:rPr>
          <w:rFonts w:hint="eastAsia" w:ascii="仿宋_GB2312" w:hAnsi="仿宋_GB2312" w:eastAsia="仿宋_GB2312" w:cs="仿宋_GB2312"/>
          <w:color w:val="auto"/>
          <w:sz w:val="32"/>
          <w:szCs w:val="32"/>
        </w:rPr>
        <w:t>超过</w:t>
      </w:r>
      <w:r>
        <w:rPr>
          <w:rFonts w:hint="eastAsia" w:ascii="仿宋_GB2312" w:hAnsi="仿宋_GB2312" w:eastAsia="仿宋_GB2312" w:cs="仿宋_GB2312"/>
          <w:color w:val="auto"/>
          <w:sz w:val="32"/>
          <w:szCs w:val="32"/>
          <w:lang w:val="en-US" w:eastAsia="zh-CN"/>
        </w:rPr>
        <w:t>项目总投资</w:t>
      </w:r>
      <w:r>
        <w:rPr>
          <w:rFonts w:hint="eastAsia" w:ascii="仿宋_GB2312" w:hAnsi="仿宋_GB2312" w:eastAsia="仿宋_GB2312" w:cs="仿宋_GB2312"/>
          <w:color w:val="auto"/>
          <w:sz w:val="32"/>
          <w:szCs w:val="32"/>
        </w:rPr>
        <w:t>的</w:t>
      </w:r>
      <w:r>
        <w:rPr>
          <w:rFonts w:hint="default" w:ascii="Times New Roman" w:hAnsi="Times New Roman" w:eastAsia="仿宋_GB2312" w:cs="Times New Roman"/>
          <w:color w:val="auto"/>
          <w:sz w:val="32"/>
          <w:szCs w:val="32"/>
          <w:lang w:val="en-US" w:eastAsia="zh-CN"/>
        </w:rPr>
        <w:t>48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以审计报告为准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补助标准按照《</w:t>
      </w:r>
      <w:r>
        <w:rPr>
          <w:rFonts w:hint="eastAsia" w:ascii="仿宋_GB2312" w:hAnsi="仿宋_GB2312" w:eastAsia="仿宋_GB2312" w:cs="仿宋_GB2312"/>
          <w:color w:val="auto"/>
          <w:sz w:val="32"/>
          <w:szCs w:val="32"/>
          <w:lang w:eastAsia="zh-CN"/>
        </w:rPr>
        <w:t>广西区域性水稻产业中心设施装备配置要求及补助标准一览表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执行（见附件</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方正仿宋_GBK" w:eastAsia="仿宋_GB2312" w:cs="仿宋_GB2312"/>
          <w:color w:val="auto"/>
          <w:kern w:val="2"/>
          <w:sz w:val="32"/>
          <w:szCs w:val="32"/>
          <w:lang w:val="en-US" w:eastAsia="zh-CN" w:bidi="ar"/>
        </w:rPr>
        <w:t>。</w:t>
      </w:r>
      <w:r>
        <w:rPr>
          <w:rFonts w:hint="eastAsia" w:ascii="仿宋_GB2312" w:hAnsi="仿宋_GB2312" w:eastAsia="仿宋_GB2312" w:cs="仿宋_GB2312"/>
          <w:color w:val="auto"/>
          <w:kern w:val="2"/>
          <w:sz w:val="32"/>
          <w:szCs w:val="32"/>
          <w:lang w:val="en-US" w:eastAsia="zh-CN" w:bidi="ar"/>
        </w:rPr>
        <w:t>在确保财政补助资金不超过项目总投资的</w:t>
      </w:r>
      <w:r>
        <w:rPr>
          <w:rFonts w:hint="default" w:ascii="Times New Roman" w:hAnsi="Times New Roman" w:eastAsia="仿宋_GB2312" w:cs="Times New Roman"/>
          <w:color w:val="auto"/>
          <w:kern w:val="2"/>
          <w:sz w:val="32"/>
          <w:szCs w:val="32"/>
          <w:lang w:val="en-US" w:eastAsia="zh-CN" w:bidi="ar"/>
        </w:rPr>
        <w:t>48</w:t>
      </w:r>
      <w:r>
        <w:rPr>
          <w:rFonts w:hint="eastAsia" w:ascii="仿宋_GB2312" w:hAnsi="仿宋_GB2312" w:eastAsia="仿宋_GB2312" w:cs="仿宋_GB2312"/>
          <w:color w:val="auto"/>
          <w:kern w:val="2"/>
          <w:sz w:val="32"/>
          <w:szCs w:val="32"/>
          <w:lang w:val="en-US" w:eastAsia="zh-CN" w:bidi="ar"/>
        </w:rPr>
        <w:t>%、确保财政资金重点用于育插秧和烘干环节建设、实际建成的“</w:t>
      </w:r>
      <w:r>
        <w:rPr>
          <w:rFonts w:hint="default" w:ascii="Times New Roman" w:hAnsi="Times New Roman" w:eastAsia="仿宋_GB2312" w:cs="Times New Roman"/>
          <w:color w:val="auto"/>
          <w:kern w:val="2"/>
          <w:sz w:val="32"/>
          <w:szCs w:val="32"/>
          <w:lang w:val="en-US" w:eastAsia="zh-CN" w:bidi="ar"/>
        </w:rPr>
        <w:t>4</w:t>
      </w:r>
      <w:r>
        <w:rPr>
          <w:rFonts w:hint="eastAsia" w:ascii="仿宋_GB2312" w:hAnsi="仿宋_GB2312" w:eastAsia="仿宋_GB2312" w:cs="仿宋_GB2312"/>
          <w:color w:val="auto"/>
          <w:kern w:val="2"/>
          <w:sz w:val="32"/>
          <w:szCs w:val="32"/>
          <w:lang w:val="en-US" w:eastAsia="zh-CN" w:bidi="ar"/>
        </w:rPr>
        <w:t>个中心”能力不小于申报方案计划的前提下，“</w:t>
      </w:r>
      <w:r>
        <w:rPr>
          <w:rFonts w:hint="default" w:ascii="Times New Roman" w:hAnsi="Times New Roman" w:eastAsia="仿宋_GB2312" w:cs="Times New Roman"/>
          <w:color w:val="auto"/>
          <w:kern w:val="2"/>
          <w:sz w:val="32"/>
          <w:szCs w:val="32"/>
          <w:lang w:val="en-US" w:eastAsia="zh-CN" w:bidi="ar"/>
        </w:rPr>
        <w:t>4</w:t>
      </w:r>
      <w:r>
        <w:rPr>
          <w:rFonts w:hint="eastAsia" w:ascii="仿宋_GB2312" w:hAnsi="仿宋_GB2312" w:eastAsia="仿宋_GB2312" w:cs="仿宋_GB2312"/>
          <w:color w:val="auto"/>
          <w:kern w:val="2"/>
          <w:sz w:val="32"/>
          <w:szCs w:val="32"/>
          <w:lang w:val="en-US" w:eastAsia="zh-CN" w:bidi="ar"/>
        </w:rPr>
        <w:t>个中心”的实际投资及补助金额可以调整。</w:t>
      </w:r>
    </w:p>
    <w:p w14:paraId="3A86F52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default" w:ascii="黑体" w:hAnsi="黑体" w:eastAsia="黑体" w:cs="黑体"/>
          <w:color w:val="auto"/>
          <w:sz w:val="32"/>
          <w:szCs w:val="32"/>
          <w:lang w:val="en-US" w:eastAsia="zh-CN"/>
        </w:rPr>
        <w:t>资金使用方向和范围</w:t>
      </w:r>
    </w:p>
    <w:p w14:paraId="29C64F1B">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财政资金</w:t>
      </w:r>
      <w:r>
        <w:rPr>
          <w:rFonts w:hint="eastAsia" w:ascii="仿宋_GB2312" w:hAnsi="仿宋_GB2312" w:eastAsia="仿宋_GB2312" w:cs="仿宋_GB2312"/>
          <w:color w:val="auto"/>
          <w:sz w:val="32"/>
          <w:szCs w:val="32"/>
          <w:lang w:eastAsia="zh-CN"/>
        </w:rPr>
        <w:t>主要</w:t>
      </w:r>
      <w:r>
        <w:rPr>
          <w:rFonts w:hint="eastAsia" w:ascii="仿宋_GB2312" w:hAnsi="仿宋_GB2312" w:eastAsia="仿宋_GB2312" w:cs="仿宋_GB2312"/>
          <w:color w:val="auto"/>
          <w:sz w:val="32"/>
          <w:szCs w:val="32"/>
        </w:rPr>
        <w:t>用于</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个中心</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机械</w:t>
      </w:r>
      <w:r>
        <w:rPr>
          <w:rFonts w:hint="eastAsia" w:ascii="仿宋_GB2312" w:hAnsi="仿宋_GB2312" w:eastAsia="仿宋_GB2312" w:cs="仿宋_GB2312"/>
          <w:color w:val="auto"/>
          <w:sz w:val="32"/>
          <w:szCs w:val="32"/>
          <w:lang w:val="en-US" w:eastAsia="zh-CN"/>
        </w:rPr>
        <w:t>设备</w:t>
      </w:r>
      <w:r>
        <w:rPr>
          <w:rFonts w:hint="eastAsia" w:ascii="仿宋_GB2312" w:hAnsi="仿宋_GB2312" w:eastAsia="仿宋_GB2312" w:cs="仿宋_GB2312"/>
          <w:color w:val="auto"/>
          <w:sz w:val="32"/>
          <w:szCs w:val="32"/>
        </w:rPr>
        <w:t>购置、厂房及相关配套设施建设</w:t>
      </w:r>
      <w:r>
        <w:rPr>
          <w:rFonts w:hint="eastAsia" w:ascii="仿宋_GB2312" w:hAnsi="仿宋_GB2312" w:eastAsia="仿宋_GB2312" w:cs="仿宋_GB2312"/>
          <w:color w:val="auto"/>
          <w:sz w:val="32"/>
          <w:szCs w:val="32"/>
          <w:lang w:eastAsia="zh-CN"/>
        </w:rPr>
        <w:t>及项目宣传、技术培训、专家聘请、项目总结验收</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建设开支</w:t>
      </w:r>
      <w:r>
        <w:rPr>
          <w:rFonts w:hint="eastAsia" w:ascii="仿宋_GB2312" w:hAnsi="仿宋_GB2312" w:eastAsia="仿宋_GB2312" w:cs="仿宋_GB2312"/>
          <w:color w:val="auto"/>
          <w:sz w:val="32"/>
          <w:szCs w:val="32"/>
        </w:rPr>
        <w:t>（不包括土地</w:t>
      </w:r>
      <w:r>
        <w:rPr>
          <w:rFonts w:hint="eastAsia" w:ascii="仿宋_GB2312" w:hAnsi="仿宋_GB2312" w:eastAsia="仿宋_GB2312" w:cs="仿宋_GB2312"/>
          <w:color w:val="auto"/>
          <w:sz w:val="32"/>
          <w:szCs w:val="32"/>
          <w:lang w:val="en-US" w:eastAsia="zh-CN"/>
        </w:rPr>
        <w:t>购置或租赁</w:t>
      </w:r>
      <w:r>
        <w:rPr>
          <w:rFonts w:hint="eastAsia" w:ascii="仿宋_GB2312" w:hAnsi="仿宋_GB2312" w:eastAsia="仿宋_GB2312" w:cs="仿宋_GB2312"/>
          <w:color w:val="auto"/>
          <w:sz w:val="32"/>
          <w:szCs w:val="32"/>
        </w:rPr>
        <w:t>、办公</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生活</w:t>
      </w:r>
      <w:r>
        <w:rPr>
          <w:rFonts w:hint="eastAsia" w:ascii="仿宋_GB2312" w:hAnsi="仿宋_GB2312" w:eastAsia="仿宋_GB2312" w:cs="仿宋_GB2312"/>
          <w:color w:val="auto"/>
          <w:sz w:val="32"/>
          <w:szCs w:val="32"/>
          <w:lang w:val="en-US" w:eastAsia="zh-CN"/>
        </w:rPr>
        <w:t>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围墙、道路、监控等</w:t>
      </w:r>
      <w:r>
        <w:rPr>
          <w:rFonts w:hint="eastAsia" w:ascii="仿宋_GB2312" w:hAnsi="仿宋_GB2312" w:eastAsia="仿宋_GB2312" w:cs="仿宋_GB2312"/>
          <w:color w:val="auto"/>
          <w:sz w:val="32"/>
          <w:szCs w:val="32"/>
          <w:lang w:val="en-US" w:eastAsia="zh-CN"/>
        </w:rPr>
        <w:t>设施建设</w:t>
      </w:r>
      <w:r>
        <w:rPr>
          <w:rFonts w:hint="eastAsia" w:ascii="仿宋_GB2312" w:hAnsi="仿宋_GB2312" w:eastAsia="仿宋_GB2312" w:cs="仿宋_GB2312"/>
          <w:color w:val="auto"/>
          <w:sz w:val="32"/>
          <w:szCs w:val="32"/>
        </w:rPr>
        <w:t>）。</w:t>
      </w:r>
    </w:p>
    <w:p w14:paraId="4C69F50E">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 六、项目实施方案制定及组织实施</w:t>
      </w:r>
    </w:p>
    <w:p w14:paraId="60C24B23">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eastAsia" w:ascii="黑体" w:hAnsi="黑体" w:eastAsia="黑体" w:cs="黑体"/>
          <w:color w:val="auto"/>
          <w:sz w:val="32"/>
          <w:szCs w:val="32"/>
          <w:lang w:val="en-US" w:eastAsia="zh-CN"/>
        </w:rPr>
      </w:pPr>
      <w:r>
        <w:rPr>
          <w:rFonts w:hint="eastAsia" w:ascii="楷体" w:hAnsi="楷体" w:eastAsia="楷体" w:cs="楷体"/>
          <w:b w:val="0"/>
          <w:bCs w:val="0"/>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项目通知下达</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b w:val="0"/>
          <w:bCs w:val="0"/>
          <w:color w:val="auto"/>
          <w:sz w:val="32"/>
          <w:szCs w:val="32"/>
          <w:lang w:val="en-US" w:eastAsia="zh-CN"/>
        </w:rPr>
        <w:t>按照</w:t>
      </w:r>
      <w:r>
        <w:rPr>
          <w:rFonts w:hint="eastAsia" w:ascii="仿宋_GB2312" w:hAnsi="仿宋_GB2312" w:eastAsia="仿宋_GB2312" w:cs="仿宋_GB2312"/>
          <w:color w:val="auto"/>
          <w:sz w:val="32"/>
          <w:szCs w:val="32"/>
          <w:lang w:val="en-US" w:eastAsia="zh-CN"/>
        </w:rPr>
        <w:t>申报方案即实施方案的要求</w:t>
      </w:r>
      <w:r>
        <w:rPr>
          <w:rFonts w:hint="eastAsia" w:ascii="仿宋_GB2312" w:hAnsi="仿宋_GB2312" w:eastAsia="仿宋_GB2312" w:cs="仿宋_GB2312"/>
          <w:color w:val="auto"/>
          <w:sz w:val="32"/>
          <w:szCs w:val="32"/>
          <w:lang w:eastAsia="zh-CN"/>
        </w:rPr>
        <w:t>，项目承担单位和</w:t>
      </w: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lang w:eastAsia="zh-CN"/>
        </w:rPr>
        <w:t>单位要以不低于申报方案的建设内容的标准</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具体项目</w:t>
      </w:r>
      <w:r>
        <w:rPr>
          <w:rFonts w:hint="eastAsia" w:ascii="仿宋_GB2312" w:hAnsi="仿宋_GB2312" w:eastAsia="仿宋_GB2312" w:cs="仿宋_GB2312"/>
          <w:color w:val="auto"/>
          <w:sz w:val="32"/>
          <w:szCs w:val="32"/>
        </w:rPr>
        <w:t>实施方案，</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农机（</w:t>
      </w:r>
      <w:r>
        <w:rPr>
          <w:rFonts w:hint="eastAsia" w:ascii="仿宋_GB2312" w:hAnsi="仿宋_GB2312" w:eastAsia="仿宋_GB2312" w:cs="仿宋_GB2312"/>
          <w:color w:val="auto"/>
          <w:sz w:val="32"/>
          <w:szCs w:val="32"/>
        </w:rPr>
        <w:t>农业农村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审</w:t>
      </w:r>
      <w:r>
        <w:rPr>
          <w:rFonts w:hint="eastAsia" w:ascii="仿宋_GB2312" w:hAnsi="仿宋_GB2312" w:eastAsia="仿宋_GB2312" w:cs="仿宋_GB2312"/>
          <w:color w:val="auto"/>
          <w:sz w:val="32"/>
          <w:szCs w:val="32"/>
        </w:rPr>
        <w:t>批，报</w:t>
      </w:r>
      <w:r>
        <w:rPr>
          <w:rFonts w:hint="eastAsia" w:ascii="仿宋_GB2312" w:hAnsi="仿宋_GB2312" w:eastAsia="仿宋_GB2312" w:cs="仿宋_GB2312"/>
          <w:color w:val="auto"/>
          <w:sz w:val="32"/>
          <w:szCs w:val="32"/>
          <w:lang w:eastAsia="zh-CN"/>
        </w:rPr>
        <w:t>自治区农机中心</w:t>
      </w:r>
      <w:r>
        <w:rPr>
          <w:rFonts w:hint="eastAsia" w:ascii="仿宋_GB2312" w:hAnsi="仿宋_GB2312" w:eastAsia="仿宋_GB2312" w:cs="仿宋_GB2312"/>
          <w:color w:val="auto"/>
          <w:sz w:val="32"/>
          <w:szCs w:val="32"/>
        </w:rPr>
        <w:t>备案，并同步抓紧组织项目实施。</w:t>
      </w:r>
    </w:p>
    <w:p w14:paraId="7AD13A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sectPr>
          <w:pgSz w:w="11906" w:h="16838"/>
          <w:pgMar w:top="2154" w:right="1417" w:bottom="2041" w:left="1531" w:header="851" w:footer="992" w:gutter="0"/>
          <w:cols w:space="720" w:num="1"/>
          <w:rtlGutter w:val="0"/>
          <w:docGrid w:type="lines" w:linePitch="314" w:charSpace="0"/>
        </w:sectPr>
      </w:pPr>
      <w:r>
        <w:rPr>
          <w:rFonts w:hint="eastAsia" w:ascii="黑体" w:hAnsi="黑体" w:eastAsia="黑体" w:cs="黑体"/>
          <w:color w:val="auto"/>
          <w:sz w:val="32"/>
          <w:szCs w:val="32"/>
          <w:lang w:val="en-US" w:eastAsia="zh-CN"/>
        </w:rPr>
        <w:t xml:space="preserve">  </w:t>
      </w:r>
    </w:p>
    <w:p w14:paraId="45C478F7">
      <w:pPr>
        <w:pStyle w:val="2"/>
        <w:rPr>
          <w:rFonts w:hint="eastAsia"/>
          <w:color w:val="auto"/>
          <w:lang w:eastAsia="zh-CN"/>
        </w:rPr>
        <w:sectPr>
          <w:type w:val="continuous"/>
          <w:pgSz w:w="11906" w:h="16838"/>
          <w:pgMar w:top="1701" w:right="1701" w:bottom="1701" w:left="1701" w:header="851" w:footer="992" w:gutter="0"/>
          <w:cols w:space="720" w:num="1"/>
          <w:rtlGutter w:val="0"/>
          <w:docGrid w:type="lines" w:linePitch="314" w:charSpace="0"/>
        </w:sectPr>
      </w:pPr>
    </w:p>
    <w:p w14:paraId="2EC7588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4-1</w:t>
      </w:r>
    </w:p>
    <w:p w14:paraId="594F3FDB">
      <w:pPr>
        <w:pStyle w:val="2"/>
        <w:keepNext w:val="0"/>
        <w:keepLines w:val="0"/>
        <w:pageBreakBefore w:val="0"/>
        <w:widowControl w:val="0"/>
        <w:kinsoku/>
        <w:wordWrap/>
        <w:overflowPunct/>
        <w:topLinePunct w:val="0"/>
        <w:bidi w:val="0"/>
        <w:snapToGrid/>
        <w:spacing w:line="560" w:lineRule="exact"/>
        <w:textAlignment w:val="auto"/>
        <w:rPr>
          <w:rFonts w:hint="eastAsia"/>
          <w:lang w:val="en-US" w:eastAsia="zh-CN"/>
        </w:rPr>
      </w:pPr>
    </w:p>
    <w:p w14:paraId="09DDE58A">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广西区域性水稻产业中心设施装备配置要求及补助标准一览表</w:t>
      </w:r>
    </w:p>
    <w:p w14:paraId="1E78123F">
      <w:pPr>
        <w:pStyle w:val="2"/>
        <w:keepNext w:val="0"/>
        <w:keepLines w:val="0"/>
        <w:pageBreakBefore w:val="0"/>
        <w:widowControl w:val="0"/>
        <w:kinsoku/>
        <w:wordWrap/>
        <w:overflowPunct/>
        <w:topLinePunct w:val="0"/>
        <w:bidi w:val="0"/>
        <w:snapToGrid/>
        <w:spacing w:line="560" w:lineRule="exact"/>
        <w:textAlignment w:val="auto"/>
        <w:rPr>
          <w:rFonts w:hint="eastAsia"/>
          <w:lang w:eastAsia="zh-CN"/>
        </w:rPr>
      </w:pPr>
    </w:p>
    <w:p w14:paraId="5D8665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44"/>
          <w:szCs w:val="44"/>
          <w:lang w:eastAsia="zh-CN"/>
        </w:rPr>
      </w:pPr>
      <w:r>
        <w:rPr>
          <w:rFonts w:hint="eastAsia" w:ascii="黑体" w:hAnsi="黑体" w:eastAsia="黑体" w:cs="黑体"/>
          <w:color w:val="auto"/>
          <w:sz w:val="32"/>
          <w:szCs w:val="32"/>
          <w:lang w:eastAsia="zh-CN"/>
        </w:rPr>
        <w:t>一、工厂化育秧中心</w:t>
      </w:r>
    </w:p>
    <w:tbl>
      <w:tblPr>
        <w:tblStyle w:val="5"/>
        <w:tblW w:w="14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455"/>
        <w:gridCol w:w="1635"/>
        <w:gridCol w:w="8970"/>
        <w:gridCol w:w="1440"/>
      </w:tblGrid>
      <w:tr w14:paraId="6FC4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trPr>
        <w:tc>
          <w:tcPr>
            <w:tcW w:w="892" w:type="dxa"/>
            <w:noWrap w:val="0"/>
            <w:vAlign w:val="center"/>
          </w:tcPr>
          <w:p w14:paraId="780B1EF5">
            <w:pPr>
              <w:keepNext w:val="0"/>
              <w:keepLines w:val="0"/>
              <w:widowControl/>
              <w:suppressLineNumbers w:val="0"/>
              <w:jc w:val="center"/>
              <w:textAlignment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i w:val="0"/>
                <w:color w:val="auto"/>
                <w:kern w:val="0"/>
                <w:sz w:val="28"/>
                <w:szCs w:val="28"/>
                <w:u w:val="none"/>
                <w:lang w:val="en-US" w:eastAsia="zh-CN" w:bidi="ar"/>
              </w:rPr>
              <w:t>序号</w:t>
            </w:r>
          </w:p>
        </w:tc>
        <w:tc>
          <w:tcPr>
            <w:tcW w:w="1455" w:type="dxa"/>
            <w:noWrap w:val="0"/>
            <w:vAlign w:val="center"/>
          </w:tcPr>
          <w:p w14:paraId="26DDDD49">
            <w:pPr>
              <w:keepNext w:val="0"/>
              <w:keepLines w:val="0"/>
              <w:widowControl/>
              <w:suppressLineNumbers w:val="0"/>
              <w:jc w:val="center"/>
              <w:textAlignment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i w:val="0"/>
                <w:color w:val="auto"/>
                <w:kern w:val="0"/>
                <w:sz w:val="28"/>
                <w:szCs w:val="28"/>
                <w:u w:val="none"/>
                <w:lang w:val="en-US" w:eastAsia="zh-CN" w:bidi="ar"/>
              </w:rPr>
              <w:t>名称</w:t>
            </w:r>
          </w:p>
        </w:tc>
        <w:tc>
          <w:tcPr>
            <w:tcW w:w="1635" w:type="dxa"/>
            <w:noWrap w:val="0"/>
            <w:vAlign w:val="center"/>
          </w:tcPr>
          <w:p w14:paraId="1C179811">
            <w:pPr>
              <w:keepNext w:val="0"/>
              <w:keepLines w:val="0"/>
              <w:widowControl/>
              <w:suppressLineNumbers w:val="0"/>
              <w:jc w:val="center"/>
              <w:textAlignment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i w:val="0"/>
                <w:color w:val="auto"/>
                <w:kern w:val="0"/>
                <w:sz w:val="28"/>
                <w:szCs w:val="28"/>
                <w:u w:val="none"/>
                <w:lang w:val="en-US" w:eastAsia="zh-CN" w:bidi="ar"/>
              </w:rPr>
              <w:t>档次/规格</w:t>
            </w:r>
          </w:p>
        </w:tc>
        <w:tc>
          <w:tcPr>
            <w:tcW w:w="8970" w:type="dxa"/>
            <w:noWrap w:val="0"/>
            <w:vAlign w:val="top"/>
          </w:tcPr>
          <w:p w14:paraId="650A3C4F">
            <w:pPr>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snapToGrid w:val="0"/>
                <w:color w:val="auto"/>
                <w:kern w:val="21"/>
                <w:sz w:val="28"/>
                <w:szCs w:val="28"/>
              </w:rPr>
              <w:t>基本配置和</w:t>
            </w:r>
            <w:r>
              <w:rPr>
                <w:rFonts w:hint="eastAsia" w:ascii="黑体" w:hAnsi="黑体" w:eastAsia="黑体" w:cs="黑体"/>
                <w:b w:val="0"/>
                <w:bCs/>
                <w:snapToGrid w:val="0"/>
                <w:color w:val="auto"/>
                <w:kern w:val="21"/>
                <w:sz w:val="28"/>
                <w:szCs w:val="28"/>
                <w:lang w:eastAsia="zh-CN"/>
              </w:rPr>
              <w:t>主要技术</w:t>
            </w:r>
            <w:r>
              <w:rPr>
                <w:rFonts w:hint="eastAsia" w:ascii="黑体" w:hAnsi="黑体" w:eastAsia="黑体" w:cs="黑体"/>
                <w:b w:val="0"/>
                <w:bCs/>
                <w:snapToGrid w:val="0"/>
                <w:color w:val="auto"/>
                <w:kern w:val="21"/>
                <w:sz w:val="28"/>
                <w:szCs w:val="28"/>
              </w:rPr>
              <w:t>参数</w:t>
            </w:r>
          </w:p>
        </w:tc>
        <w:tc>
          <w:tcPr>
            <w:tcW w:w="1440" w:type="dxa"/>
            <w:noWrap w:val="0"/>
            <w:vAlign w:val="top"/>
          </w:tcPr>
          <w:p w14:paraId="4944197F">
            <w:pPr>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color w:val="auto"/>
                <w:sz w:val="28"/>
                <w:szCs w:val="28"/>
                <w:vertAlign w:val="baseline"/>
                <w:lang w:eastAsia="zh-CN"/>
              </w:rPr>
              <w:t>补助金额</w:t>
            </w:r>
          </w:p>
        </w:tc>
      </w:tr>
      <w:tr w14:paraId="3B56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511101D9">
            <w:pPr>
              <w:jc w:val="center"/>
              <w:rPr>
                <w:rFonts w:hint="default" w:ascii="仿宋_GB2312" w:hAnsi="仿宋_GB2312" w:eastAsia="仿宋_GB2312" w:cs="仿宋_GB2312"/>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vertAlign w:val="baseline"/>
                <w:lang w:val="en-US" w:eastAsia="zh-CN"/>
              </w:rPr>
              <w:t>1</w:t>
            </w:r>
          </w:p>
        </w:tc>
        <w:tc>
          <w:tcPr>
            <w:tcW w:w="1455" w:type="dxa"/>
            <w:noWrap w:val="0"/>
            <w:vAlign w:val="center"/>
          </w:tcPr>
          <w:p w14:paraId="46239B33">
            <w:pPr>
              <w:jc w:val="center"/>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工厂化育秧中心</w:t>
            </w:r>
          </w:p>
        </w:tc>
        <w:tc>
          <w:tcPr>
            <w:tcW w:w="1635" w:type="dxa"/>
            <w:noWrap w:val="0"/>
            <w:vAlign w:val="center"/>
          </w:tcPr>
          <w:p w14:paraId="616EC1CB">
            <w:pPr>
              <w:jc w:val="center"/>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i w:val="0"/>
                <w:color w:val="auto"/>
                <w:kern w:val="0"/>
                <w:sz w:val="24"/>
                <w:szCs w:val="24"/>
                <w:u w:val="none"/>
                <w:lang w:val="en-US" w:eastAsia="zh-CN" w:bidi="ar"/>
              </w:rPr>
              <w:t>单季育秧能力</w:t>
            </w:r>
            <w:r>
              <w:rPr>
                <w:rStyle w:val="7"/>
                <w:rFonts w:hint="eastAsia" w:ascii="仿宋_GB2312" w:hAnsi="仿宋_GB2312" w:eastAsia="仿宋_GB2312" w:cs="仿宋_GB2312"/>
                <w:b w:val="0"/>
                <w:bCs/>
                <w:color w:val="auto"/>
                <w:sz w:val="24"/>
                <w:szCs w:val="24"/>
                <w:lang w:val="en-US" w:eastAsia="zh-CN" w:bidi="ar"/>
              </w:rPr>
              <w:t>≥</w:t>
            </w:r>
            <w:r>
              <w:rPr>
                <w:rStyle w:val="8"/>
                <w:rFonts w:hint="default" w:ascii="Times New Roman" w:hAnsi="Times New Roman" w:eastAsia="仿宋_GB2312" w:cs="Times New Roman"/>
                <w:b w:val="0"/>
                <w:bCs/>
                <w:color w:val="auto"/>
                <w:sz w:val="24"/>
                <w:szCs w:val="24"/>
                <w:lang w:val="en-US" w:eastAsia="zh-CN" w:bidi="ar"/>
              </w:rPr>
              <w:t>2000</w:t>
            </w:r>
            <w:r>
              <w:rPr>
                <w:rStyle w:val="8"/>
                <w:rFonts w:hint="eastAsia" w:ascii="仿宋_GB2312" w:hAnsi="仿宋_GB2312" w:eastAsia="仿宋_GB2312" w:cs="仿宋_GB2312"/>
                <w:b w:val="0"/>
                <w:bCs/>
                <w:color w:val="auto"/>
                <w:sz w:val="24"/>
                <w:szCs w:val="24"/>
                <w:lang w:val="en-US" w:eastAsia="zh-CN" w:bidi="ar"/>
              </w:rPr>
              <w:t>亩</w:t>
            </w:r>
          </w:p>
        </w:tc>
        <w:tc>
          <w:tcPr>
            <w:tcW w:w="8970" w:type="dxa"/>
            <w:noWrap w:val="0"/>
            <w:vAlign w:val="top"/>
          </w:tcPr>
          <w:p w14:paraId="69749F34">
            <w:pPr>
              <w:keepNext w:val="0"/>
              <w:keepLines w:val="0"/>
              <w:pageBreakBefore w:val="0"/>
              <w:numPr>
                <w:ilvl w:val="0"/>
                <w:numId w:val="0"/>
              </w:numPr>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.秧盘播种流水线≥</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条，生产率≥</w:t>
            </w:r>
            <w:r>
              <w:rPr>
                <w:rFonts w:hint="default" w:ascii="Times New Roman" w:hAnsi="Times New Roman" w:eastAsia="仿宋_GB2312" w:cs="Times New Roman"/>
                <w:b w:val="0"/>
                <w:bCs/>
                <w:color w:val="auto"/>
                <w:sz w:val="24"/>
                <w:szCs w:val="24"/>
                <w:lang w:val="en-US" w:eastAsia="zh-CN"/>
              </w:rPr>
              <w:t>800</w:t>
            </w:r>
            <w:r>
              <w:rPr>
                <w:rFonts w:hint="eastAsia" w:ascii="仿宋_GB2312" w:hAnsi="仿宋_GB2312" w:eastAsia="仿宋_GB2312" w:cs="仿宋_GB2312"/>
                <w:b w:val="0"/>
                <w:bCs/>
                <w:color w:val="auto"/>
                <w:sz w:val="24"/>
                <w:szCs w:val="24"/>
                <w:lang w:val="en-US" w:eastAsia="zh-CN"/>
              </w:rPr>
              <w:t>盘/h，技术要求：具备铺土、平土、播种、覆土等功能；</w:t>
            </w:r>
          </w:p>
          <w:p w14:paraId="644E1257">
            <w:pPr>
              <w:pStyle w:val="2"/>
              <w:keepNext w:val="0"/>
              <w:keepLines w:val="0"/>
              <w:pageBreakBefore w:val="0"/>
              <w:numPr>
                <w:ilvl w:val="0"/>
                <w:numId w:val="0"/>
              </w:numPr>
              <w:kinsoku/>
              <w:wordWrap/>
              <w:overflowPunct/>
              <w:topLinePunct w:val="0"/>
              <w:bidi w:val="0"/>
              <w:snapToGrid/>
              <w:spacing w:line="360" w:lineRule="exact"/>
              <w:ind w:leftChars="0"/>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2</w:t>
            </w:r>
            <w:r>
              <w:rPr>
                <w:rFonts w:hint="eastAsia" w:ascii="仿宋_GB2312" w:hAnsi="仿宋_GB2312" w:eastAsia="仿宋_GB2312" w:cs="仿宋_GB2312"/>
                <w:b w:val="0"/>
                <w:bCs/>
                <w:color w:val="auto"/>
                <w:sz w:val="24"/>
                <w:szCs w:val="24"/>
                <w:lang w:val="en-US" w:eastAsia="zh-CN"/>
              </w:rPr>
              <w:t>.供（放）盘机≥</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台；</w:t>
            </w:r>
          </w:p>
          <w:p w14:paraId="6B54D2DE">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3</w:t>
            </w:r>
            <w:r>
              <w:rPr>
                <w:rFonts w:hint="eastAsia" w:ascii="仿宋_GB2312" w:hAnsi="仿宋_GB2312" w:eastAsia="仿宋_GB2312" w:cs="仿宋_GB2312"/>
                <w:b w:val="0"/>
                <w:bCs/>
                <w:color w:val="auto"/>
                <w:sz w:val="24"/>
                <w:szCs w:val="24"/>
                <w:lang w:val="en-US" w:eastAsia="zh-CN"/>
              </w:rPr>
              <w:t>.叠盘机≥</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台；</w:t>
            </w:r>
          </w:p>
          <w:p w14:paraId="24C4A3A6">
            <w:pPr>
              <w:pStyle w:val="2"/>
              <w:keepNext w:val="0"/>
              <w:keepLines w:val="0"/>
              <w:pageBreakBefore w:val="0"/>
              <w:numPr>
                <w:ilvl w:val="0"/>
                <w:numId w:val="0"/>
              </w:numPr>
              <w:kinsoku/>
              <w:wordWrap/>
              <w:overflowPunct/>
              <w:topLinePunct w:val="0"/>
              <w:bidi w:val="0"/>
              <w:snapToGrid/>
              <w:spacing w:line="360" w:lineRule="exact"/>
              <w:ind w:leftChars="0"/>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4</w:t>
            </w:r>
            <w:r>
              <w:rPr>
                <w:rFonts w:hint="eastAsia" w:ascii="仿宋_GB2312" w:hAnsi="仿宋_GB2312" w:eastAsia="仿宋_GB2312" w:cs="仿宋_GB2312"/>
                <w:b w:val="0"/>
                <w:bCs/>
                <w:color w:val="auto"/>
                <w:sz w:val="24"/>
                <w:szCs w:val="24"/>
                <w:lang w:val="en-US" w:eastAsia="zh-CN"/>
              </w:rPr>
              <w:t>.自动供土（供种）设备≥</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套，技术要求：满足播种流水线生产的要求；使用自制床土的，相应配备床土粉碎、搅拌、输送等机械；</w:t>
            </w:r>
          </w:p>
          <w:p w14:paraId="27FE3FCB">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5</w:t>
            </w:r>
            <w:r>
              <w:rPr>
                <w:rFonts w:hint="eastAsia" w:ascii="仿宋_GB2312" w:hAnsi="仿宋_GB2312" w:eastAsia="仿宋_GB2312" w:cs="仿宋_GB2312"/>
                <w:b w:val="0"/>
                <w:bCs/>
                <w:color w:val="auto"/>
                <w:sz w:val="24"/>
                <w:szCs w:val="24"/>
                <w:lang w:val="en-US" w:eastAsia="zh-CN"/>
              </w:rPr>
              <w:t>.转运塑料托盘≥</w:t>
            </w:r>
            <w:r>
              <w:rPr>
                <w:rFonts w:hint="default" w:ascii="Times New Roman" w:hAnsi="Times New Roman" w:eastAsia="仿宋_GB2312" w:cs="Times New Roman"/>
                <w:b w:val="0"/>
                <w:bCs/>
                <w:color w:val="auto"/>
                <w:sz w:val="24"/>
                <w:szCs w:val="24"/>
                <w:lang w:val="en-US" w:eastAsia="zh-CN"/>
              </w:rPr>
              <w:t>50</w:t>
            </w:r>
            <w:r>
              <w:rPr>
                <w:rFonts w:hint="eastAsia" w:ascii="仿宋_GB2312" w:hAnsi="仿宋_GB2312" w:eastAsia="仿宋_GB2312" w:cs="仿宋_GB2312"/>
                <w:b w:val="0"/>
                <w:bCs/>
                <w:color w:val="auto"/>
                <w:sz w:val="24"/>
                <w:szCs w:val="24"/>
                <w:lang w:val="en-US" w:eastAsia="zh-CN"/>
              </w:rPr>
              <w:t>个，规格</w:t>
            </w:r>
            <w:r>
              <w:rPr>
                <w:rFonts w:hint="eastAsia" w:ascii="东文宋体" w:hAnsi="东文宋体" w:eastAsia="东文宋体" w:cs="东文宋体"/>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3</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0</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15</w:t>
            </w:r>
            <w:r>
              <w:rPr>
                <w:rFonts w:hint="eastAsia" w:ascii="仿宋_GB2312" w:hAnsi="仿宋_GB2312" w:eastAsia="仿宋_GB2312" w:cs="仿宋_GB2312"/>
                <w:b w:val="0"/>
                <w:bCs/>
                <w:color w:val="auto"/>
                <w:sz w:val="24"/>
                <w:szCs w:val="24"/>
                <w:lang w:val="en-US" w:eastAsia="zh-CN"/>
              </w:rPr>
              <w:t>m,满足秧盘转运并符合国家标准GB/T</w:t>
            </w:r>
            <w:r>
              <w:rPr>
                <w:rFonts w:hint="default" w:ascii="Times New Roman" w:hAnsi="Times New Roman" w:eastAsia="仿宋_GB2312" w:cs="Times New Roman"/>
                <w:b w:val="0"/>
                <w:bCs/>
                <w:color w:val="auto"/>
                <w:sz w:val="24"/>
                <w:szCs w:val="24"/>
                <w:lang w:val="en-US" w:eastAsia="zh-CN"/>
              </w:rPr>
              <w:t>15234</w:t>
            </w:r>
            <w:r>
              <w:rPr>
                <w:rFonts w:hint="eastAsia" w:ascii="仿宋_GB2312" w:hAnsi="仿宋_GB2312" w:eastAsia="仿宋_GB2312" w:cs="仿宋_GB2312"/>
                <w:b w:val="0"/>
                <w:bCs/>
                <w:color w:val="auto"/>
                <w:sz w:val="24"/>
                <w:szCs w:val="24"/>
                <w:lang w:val="en-US" w:eastAsia="zh-CN"/>
              </w:rPr>
              <w:t>要求；</w:t>
            </w:r>
          </w:p>
          <w:p w14:paraId="4738664B">
            <w:pPr>
              <w:pStyle w:val="2"/>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6</w:t>
            </w:r>
            <w:r>
              <w:rPr>
                <w:rFonts w:hint="eastAsia" w:ascii="仿宋_GB2312" w:hAnsi="仿宋_GB2312" w:eastAsia="仿宋_GB2312" w:cs="仿宋_GB2312"/>
                <w:b w:val="0"/>
                <w:bCs/>
                <w:color w:val="auto"/>
                <w:sz w:val="24"/>
                <w:szCs w:val="24"/>
                <w:lang w:val="en-US" w:eastAsia="zh-CN"/>
              </w:rPr>
              <w:t>.硬质秧盘≥</w:t>
            </w:r>
            <w:r>
              <w:rPr>
                <w:rFonts w:hint="default" w:ascii="Times New Roman" w:hAnsi="Times New Roman" w:eastAsia="仿宋_GB2312" w:cs="Times New Roman"/>
                <w:b w:val="0"/>
                <w:bCs/>
                <w:color w:val="auto"/>
                <w:sz w:val="24"/>
                <w:szCs w:val="24"/>
                <w:lang w:val="en-US" w:eastAsia="zh-CN"/>
              </w:rPr>
              <w:t>4</w:t>
            </w:r>
            <w:r>
              <w:rPr>
                <w:rFonts w:hint="eastAsia" w:ascii="仿宋_GB2312" w:hAnsi="仿宋_GB2312" w:eastAsia="仿宋_GB2312" w:cs="仿宋_GB2312"/>
                <w:b w:val="0"/>
                <w:bCs/>
                <w:color w:val="auto"/>
                <w:sz w:val="24"/>
                <w:szCs w:val="24"/>
                <w:lang w:val="en-US" w:eastAsia="zh-CN"/>
              </w:rPr>
              <w:t>万，规格符合《水稻机插钵形毯壮育秧盘》（NY/T</w:t>
            </w:r>
            <w:r>
              <w:rPr>
                <w:rFonts w:hint="default" w:ascii="Times New Roman" w:hAnsi="Times New Roman" w:eastAsia="仿宋_GB2312" w:cs="Times New Roman"/>
                <w:b w:val="0"/>
                <w:bCs/>
                <w:color w:val="auto"/>
                <w:sz w:val="24"/>
                <w:szCs w:val="24"/>
                <w:lang w:val="en-US" w:eastAsia="zh-CN"/>
              </w:rPr>
              <w:t>2674</w:t>
            </w:r>
            <w:r>
              <w:rPr>
                <w:rFonts w:hint="eastAsia" w:ascii="仿宋_GB2312" w:hAnsi="仿宋_GB2312" w:eastAsia="仿宋_GB2312" w:cs="仿宋_GB2312"/>
                <w:b w:val="0"/>
                <w:bCs/>
                <w:color w:val="auto"/>
                <w:sz w:val="24"/>
                <w:szCs w:val="24"/>
                <w:lang w:val="en-US" w:eastAsia="zh-CN"/>
              </w:rPr>
              <w:t>）要求。再生塑料符合《废塑料再生利用技术规范》（GB/T</w:t>
            </w:r>
            <w:r>
              <w:rPr>
                <w:rFonts w:hint="default" w:ascii="Times New Roman" w:hAnsi="Times New Roman" w:eastAsia="仿宋_GB2312" w:cs="Times New Roman"/>
                <w:b w:val="0"/>
                <w:bCs/>
                <w:color w:val="auto"/>
                <w:sz w:val="24"/>
                <w:szCs w:val="24"/>
                <w:lang w:val="en-US" w:eastAsia="zh-CN"/>
              </w:rPr>
              <w:t>37821</w:t>
            </w:r>
            <w:r>
              <w:rPr>
                <w:rFonts w:hint="eastAsia" w:ascii="仿宋_GB2312" w:hAnsi="仿宋_GB2312" w:eastAsia="仿宋_GB2312" w:cs="仿宋_GB2312"/>
                <w:b w:val="0"/>
                <w:bCs/>
                <w:color w:val="auto"/>
                <w:sz w:val="24"/>
                <w:szCs w:val="24"/>
                <w:lang w:val="en-US" w:eastAsia="zh-CN"/>
              </w:rPr>
              <w:t>）要求；</w:t>
            </w:r>
          </w:p>
          <w:p w14:paraId="1E31D7C6">
            <w:pPr>
              <w:keepNext w:val="0"/>
              <w:keepLines w:val="0"/>
              <w:pageBreakBefore w:val="0"/>
              <w:kinsoku/>
              <w:wordWrap/>
              <w:overflowPunct/>
              <w:topLinePunct w:val="0"/>
              <w:bidi w:val="0"/>
              <w:snapToGrid/>
              <w:spacing w:line="360" w:lineRule="exact"/>
              <w:ind w:firstLine="481"/>
              <w:textAlignment w:val="auto"/>
              <w:rPr>
                <w:rFonts w:hint="eastAsia" w:ascii="仿宋_GB2312" w:hAnsi="仿宋_GB2312" w:eastAsia="仿宋_GB2312" w:cs="仿宋_GB2312"/>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7</w:t>
            </w:r>
            <w:r>
              <w:rPr>
                <w:rFonts w:hint="eastAsia" w:ascii="仿宋_GB2312" w:hAnsi="仿宋_GB2312" w:eastAsia="仿宋_GB2312" w:cs="仿宋_GB2312"/>
                <w:b w:val="0"/>
                <w:bCs/>
                <w:color w:val="auto"/>
                <w:sz w:val="24"/>
                <w:szCs w:val="24"/>
                <w:lang w:val="en-US" w:eastAsia="zh-CN"/>
              </w:rPr>
              <w:t>.浸种、消毒池≥</w:t>
            </w:r>
            <w:r>
              <w:rPr>
                <w:rFonts w:hint="default" w:ascii="Times New Roman" w:hAnsi="Times New Roman" w:eastAsia="仿宋_GB2312" w:cs="Times New Roman"/>
                <w:b w:val="0"/>
                <w:bCs/>
                <w:color w:val="auto"/>
                <w:sz w:val="24"/>
                <w:szCs w:val="24"/>
                <w:lang w:val="en-US" w:eastAsia="zh-CN"/>
              </w:rPr>
              <w:t>3</w:t>
            </w:r>
            <w:r>
              <w:rPr>
                <w:rFonts w:hint="eastAsia" w:ascii="仿宋_GB2312" w:hAnsi="仿宋_GB2312" w:eastAsia="仿宋_GB2312" w:cs="仿宋_GB2312"/>
                <w:b w:val="0"/>
                <w:bCs/>
                <w:color w:val="auto"/>
                <w:sz w:val="24"/>
                <w:szCs w:val="24"/>
                <w:lang w:val="en-US" w:eastAsia="zh-CN"/>
              </w:rPr>
              <w:t>个，规格要求：每个容积≥</w:t>
            </w:r>
            <w:r>
              <w:rPr>
                <w:rFonts w:hint="default" w:ascii="Times New Roman" w:hAnsi="Times New Roman" w:eastAsia="仿宋_GB2312" w:cs="Times New Roman"/>
                <w:b w:val="0"/>
                <w:bCs/>
                <w:color w:val="auto"/>
                <w:sz w:val="24"/>
                <w:szCs w:val="24"/>
                <w:lang w:val="en-US" w:eastAsia="zh-CN"/>
              </w:rPr>
              <w:t>2</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7</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5</w:t>
            </w:r>
            <w:r>
              <w:rPr>
                <w:rFonts w:hint="eastAsia" w:ascii="仿宋_GB2312" w:hAnsi="仿宋_GB2312" w:eastAsia="仿宋_GB2312" w:cs="仿宋_GB2312"/>
                <w:b w:val="0"/>
                <w:bCs/>
                <w:color w:val="auto"/>
                <w:sz w:val="24"/>
                <w:szCs w:val="24"/>
                <w:lang w:val="en-US" w:eastAsia="zh-CN"/>
              </w:rPr>
              <w:t>m×</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5</w:t>
            </w:r>
            <w:r>
              <w:rPr>
                <w:rFonts w:hint="eastAsia" w:ascii="仿宋_GB2312" w:hAnsi="仿宋_GB2312" w:eastAsia="仿宋_GB2312" w:cs="仿宋_GB2312"/>
                <w:b w:val="0"/>
                <w:bCs/>
                <w:color w:val="auto"/>
                <w:sz w:val="24"/>
                <w:szCs w:val="24"/>
                <w:lang w:val="en-US" w:eastAsia="zh-CN"/>
              </w:rPr>
              <w:t>m×</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2</w:t>
            </w:r>
            <w:r>
              <w:rPr>
                <w:rFonts w:hint="eastAsia" w:ascii="仿宋_GB2312" w:hAnsi="仿宋_GB2312" w:eastAsia="仿宋_GB2312" w:cs="仿宋_GB2312"/>
                <w:b w:val="0"/>
                <w:bCs/>
                <w:color w:val="auto"/>
                <w:sz w:val="24"/>
                <w:szCs w:val="24"/>
                <w:lang w:val="en-US" w:eastAsia="zh-CN"/>
              </w:rPr>
              <w:t>m），也可以用具备相应容积的大塑料桶代替；</w:t>
            </w:r>
          </w:p>
          <w:p w14:paraId="63D704FF">
            <w:pPr>
              <w:pStyle w:val="2"/>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p>
          <w:p w14:paraId="537569E6">
            <w:pPr>
              <w:pStyle w:val="2"/>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8</w:t>
            </w:r>
            <w:r>
              <w:rPr>
                <w:rFonts w:hint="eastAsia" w:ascii="仿宋_GB2312" w:hAnsi="仿宋_GB2312" w:eastAsia="仿宋_GB2312" w:cs="仿宋_GB2312"/>
                <w:b w:val="0"/>
                <w:bCs/>
                <w:color w:val="auto"/>
                <w:sz w:val="24"/>
                <w:szCs w:val="24"/>
                <w:lang w:val="en-US" w:eastAsia="zh-CN"/>
              </w:rPr>
              <w:t>.催芽暗室≥</w:t>
            </w:r>
            <w:r>
              <w:rPr>
                <w:rFonts w:hint="default" w:ascii="Times New Roman" w:hAnsi="Times New Roman" w:eastAsia="仿宋_GB2312" w:cs="Times New Roman"/>
                <w:b w:val="0"/>
                <w:bCs/>
                <w:color w:val="auto"/>
                <w:sz w:val="24"/>
                <w:szCs w:val="24"/>
                <w:lang w:val="en-US" w:eastAsia="zh-CN"/>
              </w:rPr>
              <w:t>40</w:t>
            </w:r>
            <w:r>
              <w:rPr>
                <w:rFonts w:hint="eastAsia" w:ascii="仿宋_GB2312" w:hAnsi="仿宋_GB2312" w:eastAsia="仿宋_GB2312" w:cs="仿宋_GB2312"/>
                <w:b w:val="0"/>
                <w:bCs/>
                <w:color w:val="auto"/>
                <w:sz w:val="24"/>
                <w:szCs w:val="24"/>
                <w:lang w:val="en-US" w:eastAsia="zh-CN"/>
              </w:rPr>
              <w:t>㎡，可采用轻型钢结构，平屋面，单层，屋面及四周围护采用</w:t>
            </w:r>
            <w:r>
              <w:rPr>
                <w:rFonts w:hint="default" w:ascii="Times New Roman" w:hAnsi="Times New Roman" w:eastAsia="仿宋_GB2312" w:cs="Times New Roman"/>
                <w:b w:val="0"/>
                <w:bCs/>
                <w:color w:val="auto"/>
                <w:sz w:val="24"/>
                <w:szCs w:val="24"/>
                <w:lang w:val="en-US" w:eastAsia="zh-CN"/>
              </w:rPr>
              <w:t>5</w:t>
            </w:r>
            <w:r>
              <w:rPr>
                <w:rFonts w:hint="eastAsia" w:ascii="仿宋_GB2312" w:hAnsi="仿宋_GB2312" w:eastAsia="仿宋_GB2312" w:cs="仿宋_GB2312"/>
                <w:b w:val="0"/>
                <w:bCs/>
                <w:color w:val="auto"/>
                <w:sz w:val="24"/>
                <w:szCs w:val="24"/>
                <w:lang w:val="en-US" w:eastAsia="zh-CN"/>
              </w:rPr>
              <w:t>cm厚聚氨酯夹心彩钢板，建筑开间柱间距≤</w:t>
            </w:r>
            <w:r>
              <w:rPr>
                <w:rFonts w:hint="default" w:ascii="Times New Roman" w:hAnsi="Times New Roman" w:eastAsia="仿宋_GB2312" w:cs="Times New Roman"/>
                <w:b w:val="0"/>
                <w:bCs/>
                <w:color w:val="auto"/>
                <w:sz w:val="24"/>
                <w:szCs w:val="24"/>
                <w:lang w:val="en-US" w:eastAsia="zh-CN"/>
              </w:rPr>
              <w:t>6</w:t>
            </w:r>
            <w:r>
              <w:rPr>
                <w:rFonts w:hint="eastAsia" w:ascii="仿宋_GB2312" w:hAnsi="仿宋_GB2312" w:eastAsia="仿宋_GB2312" w:cs="仿宋_GB2312"/>
                <w:b w:val="0"/>
                <w:bCs/>
                <w:color w:val="auto"/>
                <w:sz w:val="24"/>
                <w:szCs w:val="24"/>
                <w:lang w:val="en-US" w:eastAsia="zh-CN"/>
              </w:rPr>
              <w:t>m，顶高度≥</w:t>
            </w:r>
            <w:r>
              <w:rPr>
                <w:rFonts w:hint="default" w:ascii="Times New Roman" w:hAnsi="Times New Roman" w:eastAsia="仿宋_GB2312" w:cs="Times New Roman"/>
                <w:b w:val="0"/>
                <w:bCs/>
                <w:color w:val="auto"/>
                <w:sz w:val="24"/>
                <w:szCs w:val="24"/>
                <w:lang w:val="en-US" w:eastAsia="zh-CN"/>
              </w:rPr>
              <w:t>3</w:t>
            </w:r>
            <w:r>
              <w:rPr>
                <w:rFonts w:hint="eastAsia" w:ascii="仿宋_GB2312" w:hAnsi="仿宋_GB2312" w:eastAsia="仿宋_GB2312" w:cs="仿宋_GB2312"/>
                <w:b w:val="0"/>
                <w:bCs/>
                <w:color w:val="auto"/>
                <w:sz w:val="24"/>
                <w:szCs w:val="24"/>
                <w:lang w:val="en-US" w:eastAsia="zh-CN"/>
              </w:rPr>
              <w:t>m，出入口高度≥</w:t>
            </w:r>
            <w:r>
              <w:rPr>
                <w:rFonts w:hint="default" w:ascii="Times New Roman" w:hAnsi="Times New Roman" w:eastAsia="仿宋_GB2312" w:cs="Times New Roman"/>
                <w:b w:val="0"/>
                <w:bCs/>
                <w:color w:val="auto"/>
                <w:sz w:val="24"/>
                <w:szCs w:val="24"/>
                <w:lang w:val="en-US" w:eastAsia="zh-CN"/>
              </w:rPr>
              <w:t>2</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7</w:t>
            </w:r>
            <w:r>
              <w:rPr>
                <w:rFonts w:hint="eastAsia" w:ascii="仿宋_GB2312" w:hAnsi="仿宋_GB2312" w:eastAsia="仿宋_GB2312" w:cs="仿宋_GB2312"/>
                <w:b w:val="0"/>
                <w:bCs/>
                <w:color w:val="auto"/>
                <w:sz w:val="24"/>
                <w:szCs w:val="24"/>
                <w:lang w:val="en-US" w:eastAsia="zh-CN"/>
              </w:rPr>
              <w:t>m、宽度≥</w:t>
            </w:r>
            <w:r>
              <w:rPr>
                <w:rFonts w:hint="default" w:ascii="Times New Roman" w:hAnsi="Times New Roman" w:eastAsia="仿宋_GB2312" w:cs="Times New Roman"/>
                <w:b w:val="0"/>
                <w:bCs/>
                <w:color w:val="auto"/>
                <w:sz w:val="24"/>
                <w:szCs w:val="24"/>
                <w:lang w:val="en-US" w:eastAsia="zh-CN"/>
              </w:rPr>
              <w:t>3</w:t>
            </w:r>
            <w:r>
              <w:rPr>
                <w:rFonts w:hint="eastAsia" w:ascii="仿宋_GB2312" w:hAnsi="仿宋_GB2312" w:eastAsia="仿宋_GB2312" w:cs="仿宋_GB2312"/>
                <w:b w:val="0"/>
                <w:bCs/>
                <w:color w:val="auto"/>
                <w:sz w:val="24"/>
                <w:szCs w:val="24"/>
                <w:lang w:val="en-US" w:eastAsia="zh-CN"/>
              </w:rPr>
              <w:t>m；</w:t>
            </w:r>
          </w:p>
          <w:p w14:paraId="7358EC85">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9</w:t>
            </w:r>
            <w:r>
              <w:rPr>
                <w:rFonts w:hint="eastAsia" w:ascii="仿宋_GB2312" w:hAnsi="仿宋_GB2312" w:eastAsia="仿宋_GB2312" w:cs="仿宋_GB2312"/>
                <w:b w:val="0"/>
                <w:bCs/>
                <w:color w:val="auto"/>
                <w:sz w:val="24"/>
                <w:szCs w:val="24"/>
                <w:lang w:val="en-US" w:eastAsia="zh-CN"/>
              </w:rPr>
              <w:t>.蒸汽发生器≥</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台，技术要求：整机功率≥</w:t>
            </w:r>
            <w:r>
              <w:rPr>
                <w:rFonts w:hint="default" w:ascii="Times New Roman" w:hAnsi="Times New Roman" w:eastAsia="仿宋_GB2312" w:cs="Times New Roman"/>
                <w:b w:val="0"/>
                <w:bCs/>
                <w:color w:val="auto"/>
                <w:sz w:val="24"/>
                <w:szCs w:val="24"/>
                <w:lang w:val="en-US" w:eastAsia="zh-CN"/>
              </w:rPr>
              <w:t>8</w:t>
            </w:r>
            <w:r>
              <w:rPr>
                <w:rFonts w:hint="eastAsia" w:ascii="仿宋_GB2312" w:hAnsi="仿宋_GB2312" w:eastAsia="仿宋_GB2312" w:cs="仿宋_GB2312"/>
                <w:b w:val="0"/>
                <w:bCs/>
                <w:color w:val="auto"/>
                <w:sz w:val="24"/>
                <w:szCs w:val="24"/>
                <w:lang w:val="en-US" w:eastAsia="zh-CN"/>
              </w:rPr>
              <w:t>kw,可对</w:t>
            </w:r>
            <w:r>
              <w:rPr>
                <w:rFonts w:hint="default" w:ascii="Times New Roman" w:hAnsi="Times New Roman" w:eastAsia="仿宋_GB2312" w:cs="Times New Roman"/>
                <w:b w:val="0"/>
                <w:bCs/>
                <w:color w:val="auto"/>
                <w:sz w:val="24"/>
                <w:szCs w:val="24"/>
                <w:lang w:val="en-US" w:eastAsia="zh-CN"/>
              </w:rPr>
              <w:t>40</w:t>
            </w:r>
            <w:r>
              <w:rPr>
                <w:rFonts w:hint="eastAsia" w:ascii="仿宋_GB2312" w:hAnsi="仿宋_GB2312" w:eastAsia="仿宋_GB2312" w:cs="仿宋_GB2312"/>
                <w:b w:val="0"/>
                <w:bCs/>
                <w:color w:val="auto"/>
                <w:sz w:val="24"/>
                <w:szCs w:val="24"/>
                <w:lang w:val="en-US" w:eastAsia="zh-CN"/>
              </w:rPr>
              <w:t>㎡催芽暗室提供蒸汽、进行控温、控湿，满足破胸、暗化催芽要求；</w:t>
            </w:r>
          </w:p>
          <w:p w14:paraId="2A191055">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10</w:t>
            </w:r>
            <w:r>
              <w:rPr>
                <w:rFonts w:hint="eastAsia" w:ascii="仿宋_GB2312" w:hAnsi="仿宋_GB2312" w:eastAsia="仿宋_GB2312" w:cs="仿宋_GB2312"/>
                <w:b w:val="0"/>
                <w:bCs/>
                <w:color w:val="auto"/>
                <w:sz w:val="24"/>
                <w:szCs w:val="24"/>
                <w:lang w:val="en-US" w:eastAsia="zh-CN"/>
              </w:rPr>
              <w:t>.乘坐式插秧机≥</w:t>
            </w:r>
            <w:r>
              <w:rPr>
                <w:rFonts w:hint="default" w:ascii="Times New Roman" w:hAnsi="Times New Roman" w:eastAsia="仿宋_GB2312" w:cs="Times New Roman"/>
                <w:b w:val="0"/>
                <w:bCs/>
                <w:color w:val="auto"/>
                <w:sz w:val="24"/>
                <w:szCs w:val="24"/>
                <w:lang w:val="en-US" w:eastAsia="zh-CN"/>
              </w:rPr>
              <w:t>3</w:t>
            </w:r>
            <w:r>
              <w:rPr>
                <w:rFonts w:hint="eastAsia" w:ascii="仿宋_GB2312" w:hAnsi="仿宋_GB2312" w:eastAsia="仿宋_GB2312" w:cs="仿宋_GB2312"/>
                <w:b w:val="0"/>
                <w:bCs/>
                <w:color w:val="auto"/>
                <w:sz w:val="24"/>
                <w:szCs w:val="24"/>
                <w:lang w:val="en-US" w:eastAsia="zh-CN"/>
              </w:rPr>
              <w:t>台；技术要求：工作行数≥</w:t>
            </w:r>
            <w:r>
              <w:rPr>
                <w:rFonts w:hint="default" w:ascii="Times New Roman" w:hAnsi="Times New Roman" w:eastAsia="仿宋_GB2312" w:cs="Times New Roman"/>
                <w:b w:val="0"/>
                <w:bCs/>
                <w:color w:val="auto"/>
                <w:sz w:val="24"/>
                <w:szCs w:val="24"/>
                <w:lang w:val="en-US" w:eastAsia="zh-CN"/>
              </w:rPr>
              <w:t>6</w:t>
            </w:r>
            <w:r>
              <w:rPr>
                <w:rFonts w:hint="eastAsia" w:ascii="仿宋_GB2312" w:hAnsi="仿宋_GB2312" w:eastAsia="仿宋_GB2312" w:cs="仿宋_GB2312"/>
                <w:b w:val="0"/>
                <w:bCs/>
                <w:color w:val="auto"/>
                <w:sz w:val="24"/>
                <w:szCs w:val="24"/>
                <w:lang w:val="en-US" w:eastAsia="zh-CN"/>
              </w:rPr>
              <w:t>行、作业速度在</w:t>
            </w:r>
            <w:r>
              <w:rPr>
                <w:rFonts w:hint="default" w:ascii="Times New Roman" w:hAnsi="Times New Roman" w:eastAsia="仿宋_GB2312" w:cs="Times New Roman"/>
                <w:b w:val="0"/>
                <w:bCs/>
                <w:color w:val="auto"/>
                <w:sz w:val="24"/>
                <w:szCs w:val="24"/>
                <w:lang w:val="en-US" w:eastAsia="zh-CN"/>
              </w:rPr>
              <w:t>0</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65</w:t>
            </w:r>
            <w:r>
              <w:rPr>
                <w:rFonts w:hint="eastAsia" w:ascii="仿宋_GB2312" w:hAnsi="仿宋_GB2312" w:eastAsia="仿宋_GB2312" w:cs="仿宋_GB2312"/>
                <w:b w:val="0"/>
                <w:bCs/>
                <w:color w:val="auto"/>
                <w:sz w:val="24"/>
                <w:szCs w:val="24"/>
                <w:lang w:val="en-US" w:eastAsia="zh-CN"/>
              </w:rPr>
              <w:t>m/s、作业效率≥</w:t>
            </w:r>
            <w:r>
              <w:rPr>
                <w:rFonts w:hint="default" w:ascii="Times New Roman" w:hAnsi="Times New Roman" w:eastAsia="仿宋_GB2312" w:cs="Times New Roman"/>
                <w:b w:val="0"/>
                <w:bCs/>
                <w:color w:val="auto"/>
                <w:sz w:val="24"/>
                <w:szCs w:val="24"/>
                <w:lang w:val="en-US" w:eastAsia="zh-CN"/>
              </w:rPr>
              <w:t>6</w:t>
            </w:r>
            <w:r>
              <w:rPr>
                <w:rFonts w:hint="eastAsia" w:ascii="仿宋_GB2312" w:hAnsi="仿宋_GB2312" w:eastAsia="仿宋_GB2312" w:cs="仿宋_GB2312"/>
                <w:b w:val="0"/>
                <w:bCs/>
                <w:color w:val="auto"/>
                <w:sz w:val="24"/>
                <w:szCs w:val="24"/>
                <w:lang w:val="en-US" w:eastAsia="zh-CN"/>
              </w:rPr>
              <w:t>亩/小时</w:t>
            </w:r>
          </w:p>
          <w:p w14:paraId="202BDA4A">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11</w:t>
            </w:r>
            <w:r>
              <w:rPr>
                <w:rFonts w:hint="eastAsia" w:ascii="仿宋_GB2312" w:hAnsi="仿宋_GB2312" w:eastAsia="仿宋_GB2312" w:cs="仿宋_GB2312"/>
                <w:b w:val="0"/>
                <w:bCs/>
                <w:color w:val="auto"/>
                <w:sz w:val="24"/>
                <w:szCs w:val="24"/>
                <w:lang w:val="en-US" w:eastAsia="zh-CN"/>
              </w:rPr>
              <w:t>.植保无人机≥</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台；</w:t>
            </w:r>
          </w:p>
          <w:p w14:paraId="2AC45EF1">
            <w:pPr>
              <w:pStyle w:val="2"/>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12</w:t>
            </w:r>
            <w:r>
              <w:rPr>
                <w:rFonts w:hint="eastAsia" w:ascii="仿宋_GB2312" w:hAnsi="仿宋_GB2312" w:eastAsia="仿宋_GB2312" w:cs="仿宋_GB2312"/>
                <w:b w:val="0"/>
                <w:bCs/>
                <w:color w:val="auto"/>
                <w:sz w:val="24"/>
                <w:szCs w:val="24"/>
                <w:lang w:val="en-US" w:eastAsia="zh-CN"/>
              </w:rPr>
              <w:t>.手推式（电动、自走式）叉车≥</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台；</w:t>
            </w:r>
          </w:p>
          <w:p w14:paraId="08022393">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13</w:t>
            </w:r>
            <w:r>
              <w:rPr>
                <w:rFonts w:hint="eastAsia" w:ascii="仿宋_GB2312" w:hAnsi="仿宋_GB2312" w:eastAsia="仿宋_GB2312" w:cs="仿宋_GB2312"/>
                <w:b w:val="0"/>
                <w:bCs/>
                <w:color w:val="auto"/>
                <w:sz w:val="24"/>
                <w:szCs w:val="24"/>
                <w:lang w:val="en-US" w:eastAsia="zh-CN"/>
              </w:rPr>
              <w:t>.铲车≥</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台；</w:t>
            </w:r>
          </w:p>
          <w:p w14:paraId="57B956FA">
            <w:pPr>
              <w:pStyle w:val="2"/>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14</w:t>
            </w:r>
            <w:r>
              <w:rPr>
                <w:rFonts w:hint="eastAsia" w:ascii="仿宋_GB2312" w:hAnsi="仿宋_GB2312" w:eastAsia="仿宋_GB2312" w:cs="仿宋_GB2312"/>
                <w:b w:val="0"/>
                <w:bCs/>
                <w:color w:val="auto"/>
                <w:sz w:val="24"/>
                <w:szCs w:val="24"/>
                <w:lang w:val="en-US" w:eastAsia="zh-CN"/>
              </w:rPr>
              <w:t>.钢构大棚≥</w:t>
            </w:r>
            <w:r>
              <w:rPr>
                <w:rFonts w:hint="default" w:ascii="Times New Roman" w:hAnsi="Times New Roman" w:eastAsia="仿宋_GB2312" w:cs="Times New Roman"/>
                <w:b w:val="0"/>
                <w:bCs/>
                <w:color w:val="auto"/>
                <w:sz w:val="24"/>
                <w:szCs w:val="24"/>
                <w:lang w:val="en-US" w:eastAsia="zh-CN"/>
              </w:rPr>
              <w:t>450</w:t>
            </w:r>
            <w:r>
              <w:rPr>
                <w:rFonts w:hint="eastAsia" w:ascii="仿宋_GB2312" w:hAnsi="仿宋_GB2312" w:eastAsia="仿宋_GB2312" w:cs="仿宋_GB2312"/>
                <w:b w:val="0"/>
                <w:bCs/>
                <w:color w:val="auto"/>
                <w:sz w:val="24"/>
                <w:szCs w:val="24"/>
                <w:lang w:val="en-US" w:eastAsia="zh-CN"/>
              </w:rPr>
              <w:t>㎡，规格要求：包含围边及场地硬化，高度≥</w:t>
            </w:r>
            <w:r>
              <w:rPr>
                <w:rFonts w:hint="default" w:ascii="Times New Roman" w:hAnsi="Times New Roman" w:eastAsia="仿宋_GB2312" w:cs="Times New Roman"/>
                <w:b w:val="0"/>
                <w:bCs/>
                <w:color w:val="auto"/>
                <w:sz w:val="24"/>
                <w:szCs w:val="24"/>
                <w:lang w:val="en-US" w:eastAsia="zh-CN"/>
              </w:rPr>
              <w:t>6</w:t>
            </w:r>
            <w:r>
              <w:rPr>
                <w:rFonts w:hint="eastAsia" w:ascii="仿宋_GB2312" w:hAnsi="仿宋_GB2312" w:eastAsia="仿宋_GB2312" w:cs="仿宋_GB2312"/>
                <w:b w:val="0"/>
                <w:bCs/>
                <w:color w:val="auto"/>
                <w:sz w:val="24"/>
                <w:szCs w:val="24"/>
                <w:lang w:val="en-US" w:eastAsia="zh-CN"/>
              </w:rPr>
              <w:t>m；</w:t>
            </w:r>
          </w:p>
          <w:p w14:paraId="4DB19F99">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15</w:t>
            </w:r>
            <w:r>
              <w:rPr>
                <w:rFonts w:hint="eastAsia" w:ascii="仿宋_GB2312" w:hAnsi="仿宋_GB2312" w:eastAsia="仿宋_GB2312" w:cs="仿宋_GB2312"/>
                <w:b w:val="0"/>
                <w:bCs/>
                <w:color w:val="auto"/>
                <w:sz w:val="24"/>
                <w:szCs w:val="24"/>
                <w:lang w:val="en-US" w:eastAsia="zh-CN"/>
              </w:rPr>
              <w:t>.喷灌设备≥</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套，满足炼秧喷灌需要；</w:t>
            </w:r>
          </w:p>
          <w:p w14:paraId="3BEA4055">
            <w:pPr>
              <w:pStyle w:val="2"/>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16</w:t>
            </w:r>
            <w:r>
              <w:rPr>
                <w:rFonts w:hint="eastAsia" w:ascii="仿宋_GB2312" w:hAnsi="仿宋_GB2312" w:eastAsia="仿宋_GB2312" w:cs="仿宋_GB2312"/>
                <w:b w:val="0"/>
                <w:bCs/>
                <w:color w:val="auto"/>
                <w:sz w:val="24"/>
                <w:szCs w:val="24"/>
                <w:lang w:val="en-US" w:eastAsia="zh-CN"/>
              </w:rPr>
              <w:t>.相应配套水电设施</w:t>
            </w:r>
          </w:p>
        </w:tc>
        <w:tc>
          <w:tcPr>
            <w:tcW w:w="1440" w:type="dxa"/>
            <w:noWrap w:val="0"/>
            <w:vAlign w:val="center"/>
          </w:tcPr>
          <w:p w14:paraId="07F3A552">
            <w:pPr>
              <w:jc w:val="center"/>
              <w:rPr>
                <w:rFonts w:hint="default" w:ascii="仿宋_GB2312" w:hAnsi="仿宋_GB2312" w:eastAsia="仿宋_GB2312" w:cs="仿宋_GB2312"/>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vertAlign w:val="baseline"/>
                <w:lang w:val="en" w:eastAsia="zh-CN"/>
              </w:rPr>
              <w:t>6</w:t>
            </w:r>
            <w:r>
              <w:rPr>
                <w:rFonts w:hint="default" w:ascii="Times New Roman" w:hAnsi="Times New Roman" w:eastAsia="仿宋_GB2312" w:cs="Times New Roman"/>
                <w:b w:val="0"/>
                <w:bCs/>
                <w:color w:val="auto"/>
                <w:sz w:val="24"/>
                <w:szCs w:val="24"/>
                <w:vertAlign w:val="baseline"/>
                <w:lang w:val="en-US" w:eastAsia="zh-CN"/>
              </w:rPr>
              <w:t>5</w:t>
            </w:r>
            <w:r>
              <w:rPr>
                <w:rFonts w:hint="eastAsia" w:ascii="仿宋_GB2312" w:hAnsi="仿宋_GB2312" w:eastAsia="仿宋_GB2312" w:cs="仿宋_GB2312"/>
                <w:b w:val="0"/>
                <w:bCs/>
                <w:color w:val="auto"/>
                <w:sz w:val="24"/>
                <w:szCs w:val="24"/>
                <w:vertAlign w:val="baseline"/>
                <w:lang w:val="en-US" w:eastAsia="zh-CN"/>
              </w:rPr>
              <w:t>万元</w:t>
            </w:r>
          </w:p>
        </w:tc>
      </w:tr>
      <w:tr w14:paraId="2C65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14:paraId="4E1540B0">
            <w:pPr>
              <w:jc w:val="center"/>
              <w:rPr>
                <w:rFonts w:hint="default" w:ascii="仿宋_GB2312" w:hAnsi="仿宋_GB2312" w:eastAsia="仿宋_GB2312" w:cs="仿宋_GB2312"/>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vertAlign w:val="baseline"/>
                <w:lang w:val="en-US" w:eastAsia="zh-CN"/>
              </w:rPr>
              <w:t>2</w:t>
            </w:r>
          </w:p>
        </w:tc>
        <w:tc>
          <w:tcPr>
            <w:tcW w:w="1455" w:type="dxa"/>
            <w:noWrap w:val="0"/>
            <w:vAlign w:val="center"/>
          </w:tcPr>
          <w:p w14:paraId="623119AE">
            <w:pPr>
              <w:jc w:val="center"/>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vertAlign w:val="baseline"/>
                <w:lang w:eastAsia="zh-CN"/>
              </w:rPr>
              <w:t>工厂化育秧中心</w:t>
            </w:r>
          </w:p>
        </w:tc>
        <w:tc>
          <w:tcPr>
            <w:tcW w:w="1635" w:type="dxa"/>
            <w:noWrap w:val="0"/>
            <w:vAlign w:val="center"/>
          </w:tcPr>
          <w:p w14:paraId="66D1106F">
            <w:pPr>
              <w:jc w:val="center"/>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i w:val="0"/>
                <w:color w:val="auto"/>
                <w:kern w:val="0"/>
                <w:sz w:val="24"/>
                <w:szCs w:val="24"/>
                <w:u w:val="none"/>
                <w:lang w:val="en-US" w:eastAsia="zh-CN" w:bidi="ar"/>
              </w:rPr>
              <w:t>单季育秧能力</w:t>
            </w:r>
            <w:r>
              <w:rPr>
                <w:rStyle w:val="7"/>
                <w:rFonts w:hint="eastAsia" w:ascii="仿宋_GB2312" w:hAnsi="仿宋_GB2312" w:eastAsia="仿宋_GB2312" w:cs="仿宋_GB2312"/>
                <w:b w:val="0"/>
                <w:bCs/>
                <w:color w:val="auto"/>
                <w:sz w:val="24"/>
                <w:szCs w:val="24"/>
                <w:lang w:val="en-US" w:eastAsia="zh-CN" w:bidi="ar"/>
              </w:rPr>
              <w:t>≥</w:t>
            </w:r>
            <w:r>
              <w:rPr>
                <w:rStyle w:val="7"/>
                <w:rFonts w:hint="default" w:ascii="Times New Roman" w:hAnsi="Times New Roman" w:eastAsia="仿宋_GB2312" w:cs="Times New Roman"/>
                <w:b w:val="0"/>
                <w:bCs/>
                <w:color w:val="auto"/>
                <w:sz w:val="24"/>
                <w:szCs w:val="24"/>
                <w:lang w:val="en-US" w:eastAsia="zh-CN" w:bidi="ar"/>
              </w:rPr>
              <w:t>3</w:t>
            </w:r>
            <w:r>
              <w:rPr>
                <w:rStyle w:val="8"/>
                <w:rFonts w:hint="default" w:ascii="Times New Roman" w:hAnsi="Times New Roman" w:eastAsia="仿宋_GB2312" w:cs="Times New Roman"/>
                <w:b w:val="0"/>
                <w:bCs/>
                <w:color w:val="auto"/>
                <w:sz w:val="24"/>
                <w:szCs w:val="24"/>
                <w:lang w:val="en-US" w:eastAsia="zh-CN" w:bidi="ar"/>
              </w:rPr>
              <w:t>000</w:t>
            </w:r>
            <w:r>
              <w:rPr>
                <w:rStyle w:val="8"/>
                <w:rFonts w:hint="eastAsia" w:ascii="仿宋_GB2312" w:hAnsi="仿宋_GB2312" w:eastAsia="仿宋_GB2312" w:cs="仿宋_GB2312"/>
                <w:b w:val="0"/>
                <w:bCs/>
                <w:color w:val="auto"/>
                <w:sz w:val="24"/>
                <w:szCs w:val="24"/>
                <w:lang w:val="en-US" w:eastAsia="zh-CN" w:bidi="ar"/>
              </w:rPr>
              <w:t>亩</w:t>
            </w:r>
          </w:p>
        </w:tc>
        <w:tc>
          <w:tcPr>
            <w:tcW w:w="8970" w:type="dxa"/>
            <w:noWrap w:val="0"/>
            <w:vAlign w:val="top"/>
          </w:tcPr>
          <w:p w14:paraId="349F77D9">
            <w:pPr>
              <w:keepNext w:val="0"/>
              <w:keepLines w:val="0"/>
              <w:pageBreakBefore w:val="0"/>
              <w:numPr>
                <w:ilvl w:val="0"/>
                <w:numId w:val="0"/>
              </w:numPr>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.秧盘播种流水线≥</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条，生产率≥</w:t>
            </w:r>
            <w:r>
              <w:rPr>
                <w:rFonts w:hint="default" w:ascii="Times New Roman" w:hAnsi="Times New Roman" w:eastAsia="仿宋_GB2312" w:cs="Times New Roman"/>
                <w:b w:val="0"/>
                <w:bCs/>
                <w:color w:val="auto"/>
                <w:sz w:val="24"/>
                <w:szCs w:val="24"/>
                <w:lang w:val="en-US" w:eastAsia="zh-CN"/>
              </w:rPr>
              <w:t>1000</w:t>
            </w:r>
            <w:r>
              <w:rPr>
                <w:rFonts w:hint="eastAsia" w:ascii="仿宋_GB2312" w:hAnsi="仿宋_GB2312" w:eastAsia="仿宋_GB2312" w:cs="仿宋_GB2312"/>
                <w:b w:val="0"/>
                <w:bCs/>
                <w:color w:val="auto"/>
                <w:sz w:val="24"/>
                <w:szCs w:val="24"/>
                <w:lang w:val="en-US" w:eastAsia="zh-CN"/>
              </w:rPr>
              <w:t>盘/h，技术要求：具备铺土、平土、播种、覆土等功能；</w:t>
            </w:r>
          </w:p>
          <w:p w14:paraId="3560DB27">
            <w:pPr>
              <w:pStyle w:val="2"/>
              <w:keepNext w:val="0"/>
              <w:keepLines w:val="0"/>
              <w:pageBreakBefore w:val="0"/>
              <w:numPr>
                <w:ilvl w:val="0"/>
                <w:numId w:val="0"/>
              </w:numPr>
              <w:kinsoku/>
              <w:wordWrap/>
              <w:overflowPunct/>
              <w:topLinePunct w:val="0"/>
              <w:bidi w:val="0"/>
              <w:snapToGrid/>
              <w:spacing w:line="360" w:lineRule="exact"/>
              <w:ind w:leftChars="0"/>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2</w:t>
            </w:r>
            <w:r>
              <w:rPr>
                <w:rFonts w:hint="eastAsia" w:ascii="仿宋_GB2312" w:hAnsi="仿宋_GB2312" w:eastAsia="仿宋_GB2312" w:cs="仿宋_GB2312"/>
                <w:b w:val="0"/>
                <w:bCs/>
                <w:color w:val="auto"/>
                <w:sz w:val="24"/>
                <w:szCs w:val="24"/>
                <w:lang w:val="en-US" w:eastAsia="zh-CN"/>
              </w:rPr>
              <w:t>.供（放）盘机≥</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台；</w:t>
            </w:r>
          </w:p>
          <w:p w14:paraId="331FB18D">
            <w:pPr>
              <w:keepNext w:val="0"/>
              <w:keepLines w:val="0"/>
              <w:pageBreakBefore w:val="0"/>
              <w:numPr>
                <w:ilvl w:val="0"/>
                <w:numId w:val="0"/>
              </w:numPr>
              <w:kinsoku/>
              <w:wordWrap/>
              <w:overflowPunct/>
              <w:topLinePunct w:val="0"/>
              <w:bidi w:val="0"/>
              <w:snapToGrid/>
              <w:spacing w:line="360" w:lineRule="exact"/>
              <w:ind w:leftChars="0"/>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3</w:t>
            </w:r>
            <w:r>
              <w:rPr>
                <w:rFonts w:hint="eastAsia" w:ascii="仿宋_GB2312" w:hAnsi="仿宋_GB2312" w:eastAsia="仿宋_GB2312" w:cs="仿宋_GB2312"/>
                <w:b w:val="0"/>
                <w:bCs/>
                <w:color w:val="auto"/>
                <w:sz w:val="24"/>
                <w:szCs w:val="24"/>
                <w:lang w:val="en-US" w:eastAsia="zh-CN"/>
              </w:rPr>
              <w:t>.叠盘机≥</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台；</w:t>
            </w:r>
          </w:p>
          <w:p w14:paraId="45EADC40">
            <w:pPr>
              <w:pStyle w:val="2"/>
              <w:keepNext w:val="0"/>
              <w:keepLines w:val="0"/>
              <w:pageBreakBefore w:val="0"/>
              <w:numPr>
                <w:ilvl w:val="0"/>
                <w:numId w:val="0"/>
              </w:numPr>
              <w:kinsoku/>
              <w:wordWrap/>
              <w:overflowPunct/>
              <w:topLinePunct w:val="0"/>
              <w:bidi w:val="0"/>
              <w:snapToGrid/>
              <w:spacing w:line="360" w:lineRule="exact"/>
              <w:ind w:leftChars="0"/>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4</w:t>
            </w:r>
            <w:r>
              <w:rPr>
                <w:rFonts w:hint="eastAsia" w:ascii="仿宋_GB2312" w:hAnsi="仿宋_GB2312" w:eastAsia="仿宋_GB2312" w:cs="仿宋_GB2312"/>
                <w:b w:val="0"/>
                <w:bCs/>
                <w:color w:val="auto"/>
                <w:sz w:val="24"/>
                <w:szCs w:val="24"/>
                <w:lang w:val="en-US" w:eastAsia="zh-CN"/>
              </w:rPr>
              <w:t>.自动供土（供种）设备≥</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套，技术要求：满足播种流水线生产的要求；使用自制床土的，相应配备床土粉碎、搅拌、输送等机械；</w:t>
            </w:r>
          </w:p>
          <w:p w14:paraId="3B923670">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5</w:t>
            </w:r>
            <w:r>
              <w:rPr>
                <w:rFonts w:hint="eastAsia" w:ascii="仿宋_GB2312" w:hAnsi="仿宋_GB2312" w:eastAsia="仿宋_GB2312" w:cs="仿宋_GB2312"/>
                <w:b w:val="0"/>
                <w:bCs/>
                <w:color w:val="auto"/>
                <w:sz w:val="24"/>
                <w:szCs w:val="24"/>
                <w:lang w:val="en-US" w:eastAsia="zh-CN"/>
              </w:rPr>
              <w:t>.转运塑料托盘≥</w:t>
            </w:r>
            <w:r>
              <w:rPr>
                <w:rFonts w:hint="default" w:ascii="Times New Roman" w:hAnsi="Times New Roman" w:eastAsia="仿宋_GB2312" w:cs="Times New Roman"/>
                <w:b w:val="0"/>
                <w:bCs/>
                <w:color w:val="auto"/>
                <w:sz w:val="24"/>
                <w:szCs w:val="24"/>
                <w:lang w:val="en-US" w:eastAsia="zh-CN"/>
              </w:rPr>
              <w:t>75</w:t>
            </w:r>
            <w:r>
              <w:rPr>
                <w:rFonts w:hint="eastAsia" w:ascii="仿宋_GB2312" w:hAnsi="仿宋_GB2312" w:eastAsia="仿宋_GB2312" w:cs="仿宋_GB2312"/>
                <w:b w:val="0"/>
                <w:bCs/>
                <w:color w:val="auto"/>
                <w:sz w:val="24"/>
                <w:szCs w:val="24"/>
                <w:lang w:val="en-US" w:eastAsia="zh-CN"/>
              </w:rPr>
              <w:t>个，规格</w:t>
            </w:r>
            <w:r>
              <w:rPr>
                <w:rFonts w:hint="eastAsia" w:ascii="东文宋体" w:hAnsi="东文宋体" w:eastAsia="东文宋体" w:cs="东文宋体"/>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3</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0</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15</w:t>
            </w:r>
            <w:r>
              <w:rPr>
                <w:rFonts w:hint="eastAsia" w:ascii="仿宋_GB2312" w:hAnsi="仿宋_GB2312" w:eastAsia="仿宋_GB2312" w:cs="仿宋_GB2312"/>
                <w:b w:val="0"/>
                <w:bCs/>
                <w:color w:val="auto"/>
                <w:sz w:val="24"/>
                <w:szCs w:val="24"/>
                <w:lang w:val="en-US" w:eastAsia="zh-CN"/>
              </w:rPr>
              <w:t>m,满足秧盘转运并符合国家标准GB/T</w:t>
            </w:r>
            <w:r>
              <w:rPr>
                <w:rFonts w:hint="default" w:ascii="Times New Roman" w:hAnsi="Times New Roman" w:eastAsia="仿宋_GB2312" w:cs="Times New Roman"/>
                <w:b w:val="0"/>
                <w:bCs/>
                <w:color w:val="auto"/>
                <w:sz w:val="24"/>
                <w:szCs w:val="24"/>
                <w:lang w:val="en-US" w:eastAsia="zh-CN"/>
              </w:rPr>
              <w:t>15234</w:t>
            </w:r>
            <w:r>
              <w:rPr>
                <w:rFonts w:hint="eastAsia" w:ascii="仿宋_GB2312" w:hAnsi="仿宋_GB2312" w:eastAsia="仿宋_GB2312" w:cs="仿宋_GB2312"/>
                <w:b w:val="0"/>
                <w:bCs/>
                <w:color w:val="auto"/>
                <w:sz w:val="24"/>
                <w:szCs w:val="24"/>
                <w:lang w:val="en-US" w:eastAsia="zh-CN"/>
              </w:rPr>
              <w:t>要求；</w:t>
            </w:r>
          </w:p>
          <w:p w14:paraId="4464B082">
            <w:pPr>
              <w:pStyle w:val="2"/>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6</w:t>
            </w:r>
            <w:r>
              <w:rPr>
                <w:rFonts w:hint="eastAsia" w:ascii="仿宋_GB2312" w:hAnsi="仿宋_GB2312" w:eastAsia="仿宋_GB2312" w:cs="仿宋_GB2312"/>
                <w:b w:val="0"/>
                <w:bCs/>
                <w:color w:val="auto"/>
                <w:sz w:val="24"/>
                <w:szCs w:val="24"/>
                <w:lang w:val="en-US" w:eastAsia="zh-CN"/>
              </w:rPr>
              <w:t>.硬质秧盘≥</w:t>
            </w:r>
            <w:r>
              <w:rPr>
                <w:rFonts w:hint="default" w:ascii="Times New Roman" w:hAnsi="Times New Roman" w:eastAsia="仿宋_GB2312" w:cs="Times New Roman"/>
                <w:b w:val="0"/>
                <w:bCs/>
                <w:color w:val="auto"/>
                <w:sz w:val="24"/>
                <w:szCs w:val="24"/>
                <w:lang w:val="en-US" w:eastAsia="zh-CN"/>
              </w:rPr>
              <w:t>6</w:t>
            </w:r>
            <w:r>
              <w:rPr>
                <w:rFonts w:hint="eastAsia" w:ascii="仿宋_GB2312" w:hAnsi="仿宋_GB2312" w:eastAsia="仿宋_GB2312" w:cs="仿宋_GB2312"/>
                <w:b w:val="0"/>
                <w:bCs/>
                <w:color w:val="auto"/>
                <w:sz w:val="24"/>
                <w:szCs w:val="24"/>
                <w:lang w:val="en-US" w:eastAsia="zh-CN"/>
              </w:rPr>
              <w:t>万，规格符合《水稻机插钵形毯壮育秧盘》（NY/T</w:t>
            </w:r>
            <w:r>
              <w:rPr>
                <w:rFonts w:hint="default" w:ascii="Times New Roman" w:hAnsi="Times New Roman" w:eastAsia="仿宋_GB2312" w:cs="Times New Roman"/>
                <w:b w:val="0"/>
                <w:bCs/>
                <w:color w:val="auto"/>
                <w:sz w:val="24"/>
                <w:szCs w:val="24"/>
                <w:lang w:val="en-US" w:eastAsia="zh-CN"/>
              </w:rPr>
              <w:t>2674</w:t>
            </w:r>
            <w:r>
              <w:rPr>
                <w:rFonts w:hint="eastAsia" w:ascii="仿宋_GB2312" w:hAnsi="仿宋_GB2312" w:eastAsia="仿宋_GB2312" w:cs="仿宋_GB2312"/>
                <w:b w:val="0"/>
                <w:bCs/>
                <w:color w:val="auto"/>
                <w:sz w:val="24"/>
                <w:szCs w:val="24"/>
                <w:lang w:val="en-US" w:eastAsia="zh-CN"/>
              </w:rPr>
              <w:t>）要求。再生塑料符合《废塑料再生利用技术规范》（GB/T</w:t>
            </w:r>
            <w:r>
              <w:rPr>
                <w:rFonts w:hint="default" w:ascii="Times New Roman" w:hAnsi="Times New Roman" w:eastAsia="仿宋_GB2312" w:cs="Times New Roman"/>
                <w:b w:val="0"/>
                <w:bCs/>
                <w:color w:val="auto"/>
                <w:sz w:val="24"/>
                <w:szCs w:val="24"/>
                <w:lang w:val="en-US" w:eastAsia="zh-CN"/>
              </w:rPr>
              <w:t>37821</w:t>
            </w:r>
            <w:r>
              <w:rPr>
                <w:rFonts w:hint="eastAsia" w:ascii="仿宋_GB2312" w:hAnsi="仿宋_GB2312" w:eastAsia="仿宋_GB2312" w:cs="仿宋_GB2312"/>
                <w:b w:val="0"/>
                <w:bCs/>
                <w:color w:val="auto"/>
                <w:sz w:val="24"/>
                <w:szCs w:val="24"/>
                <w:lang w:val="en-US" w:eastAsia="zh-CN"/>
              </w:rPr>
              <w:t>）要求；</w:t>
            </w:r>
          </w:p>
          <w:p w14:paraId="67B97B59">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7</w:t>
            </w:r>
            <w:r>
              <w:rPr>
                <w:rFonts w:hint="eastAsia" w:ascii="仿宋_GB2312" w:hAnsi="仿宋_GB2312" w:eastAsia="仿宋_GB2312" w:cs="仿宋_GB2312"/>
                <w:b w:val="0"/>
                <w:bCs/>
                <w:color w:val="auto"/>
                <w:sz w:val="24"/>
                <w:szCs w:val="24"/>
                <w:lang w:val="en-US" w:eastAsia="zh-CN"/>
              </w:rPr>
              <w:t>.浸种、消毒池≥</w:t>
            </w:r>
            <w:r>
              <w:rPr>
                <w:rFonts w:hint="default" w:ascii="Times New Roman" w:hAnsi="Times New Roman" w:eastAsia="仿宋_GB2312" w:cs="Times New Roman"/>
                <w:b w:val="0"/>
                <w:bCs/>
                <w:color w:val="auto"/>
                <w:sz w:val="24"/>
                <w:szCs w:val="24"/>
                <w:lang w:val="en-US" w:eastAsia="zh-CN"/>
              </w:rPr>
              <w:t>3</w:t>
            </w:r>
            <w:r>
              <w:rPr>
                <w:rFonts w:hint="eastAsia" w:ascii="仿宋_GB2312" w:hAnsi="仿宋_GB2312" w:eastAsia="仿宋_GB2312" w:cs="仿宋_GB2312"/>
                <w:b w:val="0"/>
                <w:bCs/>
                <w:color w:val="auto"/>
                <w:sz w:val="24"/>
                <w:szCs w:val="24"/>
                <w:lang w:val="en-US" w:eastAsia="zh-CN"/>
              </w:rPr>
              <w:t>个，规格要求：每个容积≥</w:t>
            </w:r>
            <w:r>
              <w:rPr>
                <w:rFonts w:hint="default" w:ascii="Times New Roman" w:hAnsi="Times New Roman" w:eastAsia="仿宋_GB2312" w:cs="Times New Roman"/>
                <w:b w:val="0"/>
                <w:bCs/>
                <w:color w:val="auto"/>
                <w:sz w:val="24"/>
                <w:szCs w:val="24"/>
                <w:lang w:val="en-US" w:eastAsia="zh-CN"/>
              </w:rPr>
              <w:t>2</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7</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5</w:t>
            </w:r>
            <w:r>
              <w:rPr>
                <w:rFonts w:hint="eastAsia" w:ascii="仿宋_GB2312" w:hAnsi="仿宋_GB2312" w:eastAsia="仿宋_GB2312" w:cs="仿宋_GB2312"/>
                <w:b w:val="0"/>
                <w:bCs/>
                <w:color w:val="auto"/>
                <w:sz w:val="24"/>
                <w:szCs w:val="24"/>
                <w:lang w:val="en-US" w:eastAsia="zh-CN"/>
              </w:rPr>
              <w:t>m×</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5</w:t>
            </w:r>
            <w:r>
              <w:rPr>
                <w:rFonts w:hint="eastAsia" w:ascii="仿宋_GB2312" w:hAnsi="仿宋_GB2312" w:eastAsia="仿宋_GB2312" w:cs="仿宋_GB2312"/>
                <w:b w:val="0"/>
                <w:bCs/>
                <w:color w:val="auto"/>
                <w:sz w:val="24"/>
                <w:szCs w:val="24"/>
                <w:lang w:val="en-US" w:eastAsia="zh-CN"/>
              </w:rPr>
              <w:t>m×</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2</w:t>
            </w:r>
            <w:r>
              <w:rPr>
                <w:rFonts w:hint="eastAsia" w:ascii="仿宋_GB2312" w:hAnsi="仿宋_GB2312" w:eastAsia="仿宋_GB2312" w:cs="仿宋_GB2312"/>
                <w:b w:val="0"/>
                <w:bCs/>
                <w:color w:val="auto"/>
                <w:sz w:val="24"/>
                <w:szCs w:val="24"/>
                <w:lang w:val="en-US" w:eastAsia="zh-CN"/>
              </w:rPr>
              <w:t>m），也可以用具备相应容积的塑料桶代替；</w:t>
            </w:r>
          </w:p>
          <w:p w14:paraId="1B5BDDB0">
            <w:pPr>
              <w:pStyle w:val="2"/>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8</w:t>
            </w:r>
            <w:r>
              <w:rPr>
                <w:rFonts w:hint="eastAsia" w:ascii="仿宋_GB2312" w:hAnsi="仿宋_GB2312" w:eastAsia="仿宋_GB2312" w:cs="仿宋_GB2312"/>
                <w:b w:val="0"/>
                <w:bCs/>
                <w:color w:val="auto"/>
                <w:sz w:val="24"/>
                <w:szCs w:val="24"/>
                <w:lang w:val="en-US" w:eastAsia="zh-CN"/>
              </w:rPr>
              <w:t>.催芽暗室≥</w:t>
            </w:r>
            <w:r>
              <w:rPr>
                <w:rFonts w:hint="default" w:ascii="Times New Roman" w:hAnsi="Times New Roman" w:eastAsia="仿宋_GB2312" w:cs="Times New Roman"/>
                <w:b w:val="0"/>
                <w:bCs/>
                <w:color w:val="auto"/>
                <w:sz w:val="24"/>
                <w:szCs w:val="24"/>
                <w:lang w:val="en-US" w:eastAsia="zh-CN"/>
              </w:rPr>
              <w:t>60</w:t>
            </w:r>
            <w:r>
              <w:rPr>
                <w:rFonts w:hint="eastAsia" w:ascii="仿宋_GB2312" w:hAnsi="仿宋_GB2312" w:eastAsia="仿宋_GB2312" w:cs="仿宋_GB2312"/>
                <w:b w:val="0"/>
                <w:bCs/>
                <w:color w:val="auto"/>
                <w:sz w:val="24"/>
                <w:szCs w:val="24"/>
                <w:lang w:val="en-US" w:eastAsia="zh-CN"/>
              </w:rPr>
              <w:t>㎡，可采用轻型钢结构，平屋面，单层，屋面及四周围护采用</w:t>
            </w:r>
            <w:r>
              <w:rPr>
                <w:rFonts w:hint="default" w:ascii="Times New Roman" w:hAnsi="Times New Roman" w:eastAsia="仿宋_GB2312" w:cs="Times New Roman"/>
                <w:b w:val="0"/>
                <w:bCs/>
                <w:color w:val="auto"/>
                <w:sz w:val="24"/>
                <w:szCs w:val="24"/>
                <w:lang w:val="en-US" w:eastAsia="zh-CN"/>
              </w:rPr>
              <w:t>5</w:t>
            </w:r>
            <w:r>
              <w:rPr>
                <w:rFonts w:hint="eastAsia" w:ascii="仿宋_GB2312" w:hAnsi="仿宋_GB2312" w:eastAsia="仿宋_GB2312" w:cs="仿宋_GB2312"/>
                <w:b w:val="0"/>
                <w:bCs/>
                <w:color w:val="auto"/>
                <w:sz w:val="24"/>
                <w:szCs w:val="24"/>
                <w:lang w:val="en-US" w:eastAsia="zh-CN"/>
              </w:rPr>
              <w:t>cm厚聚氨酯夹心彩钢板，建筑开间柱间距≤</w:t>
            </w:r>
            <w:r>
              <w:rPr>
                <w:rFonts w:hint="default" w:ascii="Times New Roman" w:hAnsi="Times New Roman" w:eastAsia="仿宋_GB2312" w:cs="Times New Roman"/>
                <w:b w:val="0"/>
                <w:bCs/>
                <w:color w:val="auto"/>
                <w:sz w:val="24"/>
                <w:szCs w:val="24"/>
                <w:lang w:val="en-US" w:eastAsia="zh-CN"/>
              </w:rPr>
              <w:t>6</w:t>
            </w:r>
            <w:r>
              <w:rPr>
                <w:rFonts w:hint="eastAsia" w:ascii="仿宋_GB2312" w:hAnsi="仿宋_GB2312" w:eastAsia="仿宋_GB2312" w:cs="仿宋_GB2312"/>
                <w:b w:val="0"/>
                <w:bCs/>
                <w:color w:val="auto"/>
                <w:sz w:val="24"/>
                <w:szCs w:val="24"/>
                <w:lang w:val="en-US" w:eastAsia="zh-CN"/>
              </w:rPr>
              <w:t>m，顶高度≥</w:t>
            </w:r>
            <w:r>
              <w:rPr>
                <w:rFonts w:hint="default" w:ascii="Times New Roman" w:hAnsi="Times New Roman" w:eastAsia="仿宋_GB2312" w:cs="Times New Roman"/>
                <w:b w:val="0"/>
                <w:bCs/>
                <w:color w:val="auto"/>
                <w:sz w:val="24"/>
                <w:szCs w:val="24"/>
                <w:lang w:val="en-US" w:eastAsia="zh-CN"/>
              </w:rPr>
              <w:t>3</w:t>
            </w:r>
            <w:r>
              <w:rPr>
                <w:rFonts w:hint="eastAsia" w:ascii="仿宋_GB2312" w:hAnsi="仿宋_GB2312" w:eastAsia="仿宋_GB2312" w:cs="仿宋_GB2312"/>
                <w:b w:val="0"/>
                <w:bCs/>
                <w:color w:val="auto"/>
                <w:sz w:val="24"/>
                <w:szCs w:val="24"/>
                <w:lang w:val="en-US" w:eastAsia="zh-CN"/>
              </w:rPr>
              <w:t>m，出入口高度≥</w:t>
            </w:r>
            <w:r>
              <w:rPr>
                <w:rFonts w:hint="default" w:ascii="Times New Roman" w:hAnsi="Times New Roman" w:eastAsia="仿宋_GB2312" w:cs="Times New Roman"/>
                <w:b w:val="0"/>
                <w:bCs/>
                <w:color w:val="auto"/>
                <w:sz w:val="24"/>
                <w:szCs w:val="24"/>
                <w:lang w:val="en-US" w:eastAsia="zh-CN"/>
              </w:rPr>
              <w:t>2</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7</w:t>
            </w:r>
            <w:r>
              <w:rPr>
                <w:rFonts w:hint="eastAsia" w:ascii="仿宋_GB2312" w:hAnsi="仿宋_GB2312" w:eastAsia="仿宋_GB2312" w:cs="仿宋_GB2312"/>
                <w:b w:val="0"/>
                <w:bCs/>
                <w:color w:val="auto"/>
                <w:sz w:val="24"/>
                <w:szCs w:val="24"/>
                <w:lang w:val="en-US" w:eastAsia="zh-CN"/>
              </w:rPr>
              <w:t>m、宽度≥</w:t>
            </w:r>
            <w:r>
              <w:rPr>
                <w:rFonts w:hint="default" w:ascii="Times New Roman" w:hAnsi="Times New Roman" w:eastAsia="仿宋_GB2312" w:cs="Times New Roman"/>
                <w:b w:val="0"/>
                <w:bCs/>
                <w:color w:val="auto"/>
                <w:sz w:val="24"/>
                <w:szCs w:val="24"/>
                <w:lang w:val="en-US" w:eastAsia="zh-CN"/>
              </w:rPr>
              <w:t>3</w:t>
            </w:r>
            <w:r>
              <w:rPr>
                <w:rFonts w:hint="eastAsia" w:ascii="仿宋_GB2312" w:hAnsi="仿宋_GB2312" w:eastAsia="仿宋_GB2312" w:cs="仿宋_GB2312"/>
                <w:b w:val="0"/>
                <w:bCs/>
                <w:color w:val="auto"/>
                <w:sz w:val="24"/>
                <w:szCs w:val="24"/>
                <w:lang w:val="en-US" w:eastAsia="zh-CN"/>
              </w:rPr>
              <w:t>m；</w:t>
            </w:r>
          </w:p>
          <w:p w14:paraId="3D43A855">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9</w:t>
            </w:r>
            <w:r>
              <w:rPr>
                <w:rFonts w:hint="eastAsia" w:ascii="仿宋_GB2312" w:hAnsi="仿宋_GB2312" w:eastAsia="仿宋_GB2312" w:cs="仿宋_GB2312"/>
                <w:b w:val="0"/>
                <w:bCs/>
                <w:color w:val="auto"/>
                <w:sz w:val="24"/>
                <w:szCs w:val="24"/>
                <w:lang w:val="en-US" w:eastAsia="zh-CN"/>
              </w:rPr>
              <w:t>.蒸汽发生器≥</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台，技术要求：整机功率≥</w:t>
            </w:r>
            <w:r>
              <w:rPr>
                <w:rFonts w:hint="default" w:ascii="Times New Roman" w:hAnsi="Times New Roman" w:eastAsia="仿宋_GB2312" w:cs="Times New Roman"/>
                <w:b w:val="0"/>
                <w:bCs/>
                <w:color w:val="auto"/>
                <w:sz w:val="24"/>
                <w:szCs w:val="24"/>
                <w:lang w:val="en-US" w:eastAsia="zh-CN"/>
              </w:rPr>
              <w:t>8</w:t>
            </w:r>
            <w:r>
              <w:rPr>
                <w:rFonts w:hint="eastAsia" w:ascii="仿宋_GB2312" w:hAnsi="仿宋_GB2312" w:eastAsia="仿宋_GB2312" w:cs="仿宋_GB2312"/>
                <w:b w:val="0"/>
                <w:bCs/>
                <w:color w:val="auto"/>
                <w:sz w:val="24"/>
                <w:szCs w:val="24"/>
                <w:lang w:val="en-US" w:eastAsia="zh-CN"/>
              </w:rPr>
              <w:t>kw,可对</w:t>
            </w:r>
            <w:r>
              <w:rPr>
                <w:rFonts w:hint="default" w:ascii="Times New Roman" w:hAnsi="Times New Roman" w:eastAsia="仿宋_GB2312" w:cs="Times New Roman"/>
                <w:b w:val="0"/>
                <w:bCs/>
                <w:color w:val="auto"/>
                <w:sz w:val="24"/>
                <w:szCs w:val="24"/>
                <w:lang w:val="en-US" w:eastAsia="zh-CN"/>
              </w:rPr>
              <w:t>60</w:t>
            </w:r>
            <w:r>
              <w:rPr>
                <w:rFonts w:hint="eastAsia" w:ascii="仿宋_GB2312" w:hAnsi="仿宋_GB2312" w:eastAsia="仿宋_GB2312" w:cs="仿宋_GB2312"/>
                <w:b w:val="0"/>
                <w:bCs/>
                <w:color w:val="auto"/>
                <w:sz w:val="24"/>
                <w:szCs w:val="24"/>
                <w:lang w:val="en-US" w:eastAsia="zh-CN"/>
              </w:rPr>
              <w:t>㎡催芽暗室提供蒸汽、进行控温、控湿，满足破胸、暗化催芽要求；</w:t>
            </w:r>
          </w:p>
          <w:p w14:paraId="1CF4B93E">
            <w:pPr>
              <w:keepNext w:val="0"/>
              <w:keepLines w:val="0"/>
              <w:pageBreakBefore w:val="0"/>
              <w:widowControl/>
              <w:suppressLineNumbers w:val="0"/>
              <w:kinsoku/>
              <w:wordWrap/>
              <w:overflowPunct/>
              <w:topLinePunct w:val="0"/>
              <w:bidi w:val="0"/>
              <w:snapToGrid/>
              <w:spacing w:line="360" w:lineRule="exact"/>
              <w:jc w:val="lef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10</w:t>
            </w:r>
            <w:r>
              <w:rPr>
                <w:rFonts w:hint="eastAsia" w:ascii="仿宋_GB2312" w:hAnsi="仿宋_GB2312" w:eastAsia="仿宋_GB2312" w:cs="仿宋_GB2312"/>
                <w:b w:val="0"/>
                <w:bCs/>
                <w:color w:val="auto"/>
                <w:sz w:val="24"/>
                <w:szCs w:val="24"/>
                <w:lang w:val="en-US" w:eastAsia="zh-CN"/>
              </w:rPr>
              <w:t>.乘坐式插秧机≥</w:t>
            </w:r>
            <w:r>
              <w:rPr>
                <w:rFonts w:hint="default" w:ascii="Times New Roman" w:hAnsi="Times New Roman" w:eastAsia="仿宋_GB2312" w:cs="Times New Roman"/>
                <w:b w:val="0"/>
                <w:bCs/>
                <w:color w:val="auto"/>
                <w:sz w:val="24"/>
                <w:szCs w:val="24"/>
                <w:lang w:val="en" w:eastAsia="zh-CN"/>
              </w:rPr>
              <w:t>4</w:t>
            </w:r>
            <w:r>
              <w:rPr>
                <w:rFonts w:hint="eastAsia" w:ascii="仿宋_GB2312" w:hAnsi="仿宋_GB2312" w:eastAsia="仿宋_GB2312" w:cs="仿宋_GB2312"/>
                <w:b w:val="0"/>
                <w:bCs/>
                <w:color w:val="auto"/>
                <w:sz w:val="24"/>
                <w:szCs w:val="24"/>
                <w:lang w:val="en-US" w:eastAsia="zh-CN"/>
              </w:rPr>
              <w:t>台；技术要求：工作行数≥</w:t>
            </w:r>
            <w:r>
              <w:rPr>
                <w:rFonts w:hint="default" w:ascii="Times New Roman" w:hAnsi="Times New Roman" w:eastAsia="仿宋_GB2312" w:cs="Times New Roman"/>
                <w:b w:val="0"/>
                <w:bCs/>
                <w:color w:val="auto"/>
                <w:sz w:val="24"/>
                <w:szCs w:val="24"/>
                <w:lang w:val="en-US" w:eastAsia="zh-CN"/>
              </w:rPr>
              <w:t>6</w:t>
            </w:r>
            <w:r>
              <w:rPr>
                <w:rFonts w:hint="eastAsia" w:ascii="仿宋_GB2312" w:hAnsi="仿宋_GB2312" w:eastAsia="仿宋_GB2312" w:cs="仿宋_GB2312"/>
                <w:b w:val="0"/>
                <w:bCs/>
                <w:color w:val="auto"/>
                <w:sz w:val="24"/>
                <w:szCs w:val="24"/>
                <w:lang w:val="en-US" w:eastAsia="zh-CN"/>
              </w:rPr>
              <w:t>行、作业速度在</w:t>
            </w:r>
            <w:r>
              <w:rPr>
                <w:rFonts w:hint="default" w:ascii="Times New Roman" w:hAnsi="Times New Roman" w:eastAsia="仿宋_GB2312" w:cs="Times New Roman"/>
                <w:b w:val="0"/>
                <w:bCs/>
                <w:color w:val="auto"/>
                <w:sz w:val="24"/>
                <w:szCs w:val="24"/>
                <w:lang w:val="en-US" w:eastAsia="zh-CN"/>
              </w:rPr>
              <w:t>0</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t>65</w:t>
            </w:r>
            <w:r>
              <w:rPr>
                <w:rFonts w:hint="eastAsia" w:ascii="仿宋_GB2312" w:hAnsi="仿宋_GB2312" w:eastAsia="仿宋_GB2312" w:cs="仿宋_GB2312"/>
                <w:b w:val="0"/>
                <w:bCs/>
                <w:color w:val="auto"/>
                <w:sz w:val="24"/>
                <w:szCs w:val="24"/>
                <w:lang w:val="en-US" w:eastAsia="zh-CN"/>
              </w:rPr>
              <w:t>m/s、作业效率≥</w:t>
            </w:r>
            <w:r>
              <w:rPr>
                <w:rFonts w:hint="default" w:ascii="Times New Roman" w:hAnsi="Times New Roman" w:eastAsia="仿宋_GB2312" w:cs="Times New Roman"/>
                <w:b w:val="0"/>
                <w:bCs/>
                <w:color w:val="auto"/>
                <w:sz w:val="24"/>
                <w:szCs w:val="24"/>
                <w:lang w:val="en-US" w:eastAsia="zh-CN"/>
              </w:rPr>
              <w:t>6</w:t>
            </w:r>
            <w:r>
              <w:rPr>
                <w:rFonts w:hint="eastAsia" w:ascii="仿宋_GB2312" w:hAnsi="仿宋_GB2312" w:eastAsia="仿宋_GB2312" w:cs="仿宋_GB2312"/>
                <w:b w:val="0"/>
                <w:bCs/>
                <w:color w:val="auto"/>
                <w:sz w:val="24"/>
                <w:szCs w:val="24"/>
                <w:lang w:val="en-US" w:eastAsia="zh-CN"/>
              </w:rPr>
              <w:t>亩/小时</w:t>
            </w:r>
          </w:p>
          <w:p w14:paraId="54E27751">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11</w:t>
            </w:r>
            <w:r>
              <w:rPr>
                <w:rFonts w:hint="eastAsia" w:ascii="仿宋_GB2312" w:hAnsi="仿宋_GB2312" w:eastAsia="仿宋_GB2312" w:cs="仿宋_GB2312"/>
                <w:b w:val="0"/>
                <w:bCs/>
                <w:color w:val="auto"/>
                <w:sz w:val="24"/>
                <w:szCs w:val="24"/>
                <w:lang w:val="en-US" w:eastAsia="zh-CN"/>
              </w:rPr>
              <w:t>.植保无人机≥</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台；</w:t>
            </w:r>
          </w:p>
          <w:p w14:paraId="361746C2">
            <w:pPr>
              <w:pStyle w:val="2"/>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12</w:t>
            </w:r>
            <w:r>
              <w:rPr>
                <w:rFonts w:hint="eastAsia" w:ascii="仿宋_GB2312" w:hAnsi="仿宋_GB2312" w:eastAsia="仿宋_GB2312" w:cs="仿宋_GB2312"/>
                <w:b w:val="0"/>
                <w:bCs/>
                <w:color w:val="auto"/>
                <w:sz w:val="24"/>
                <w:szCs w:val="24"/>
                <w:lang w:val="en-US" w:eastAsia="zh-CN"/>
              </w:rPr>
              <w:t>.手推式（电动、自走式）叉车≥</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台；</w:t>
            </w:r>
          </w:p>
          <w:p w14:paraId="43A4DE21">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13</w:t>
            </w:r>
            <w:r>
              <w:rPr>
                <w:rFonts w:hint="eastAsia" w:ascii="仿宋_GB2312" w:hAnsi="仿宋_GB2312" w:eastAsia="仿宋_GB2312" w:cs="仿宋_GB2312"/>
                <w:b w:val="0"/>
                <w:bCs/>
                <w:color w:val="auto"/>
                <w:sz w:val="24"/>
                <w:szCs w:val="24"/>
                <w:lang w:val="en-US" w:eastAsia="zh-CN"/>
              </w:rPr>
              <w:t>.铲车≥</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台；</w:t>
            </w:r>
          </w:p>
          <w:p w14:paraId="640475A7">
            <w:pPr>
              <w:pStyle w:val="2"/>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14</w:t>
            </w:r>
            <w:r>
              <w:rPr>
                <w:rFonts w:hint="eastAsia" w:ascii="仿宋_GB2312" w:hAnsi="仿宋_GB2312" w:eastAsia="仿宋_GB2312" w:cs="仿宋_GB2312"/>
                <w:b w:val="0"/>
                <w:bCs/>
                <w:color w:val="auto"/>
                <w:sz w:val="24"/>
                <w:szCs w:val="24"/>
                <w:lang w:val="en-US" w:eastAsia="zh-CN"/>
              </w:rPr>
              <w:t>.钢构大棚≥</w:t>
            </w:r>
            <w:r>
              <w:rPr>
                <w:rFonts w:hint="default" w:ascii="Times New Roman" w:hAnsi="Times New Roman" w:eastAsia="仿宋_GB2312" w:cs="Times New Roman"/>
                <w:b w:val="0"/>
                <w:bCs/>
                <w:color w:val="auto"/>
                <w:sz w:val="24"/>
                <w:szCs w:val="24"/>
                <w:lang w:val="en-US" w:eastAsia="zh-CN"/>
              </w:rPr>
              <w:t>700</w:t>
            </w:r>
            <w:r>
              <w:rPr>
                <w:rFonts w:hint="eastAsia" w:ascii="仿宋_GB2312" w:hAnsi="仿宋_GB2312" w:eastAsia="仿宋_GB2312" w:cs="仿宋_GB2312"/>
                <w:b w:val="0"/>
                <w:bCs/>
                <w:color w:val="auto"/>
                <w:sz w:val="24"/>
                <w:szCs w:val="24"/>
                <w:lang w:val="en-US" w:eastAsia="zh-CN"/>
              </w:rPr>
              <w:t>㎡，规格要求：包含围边及场地硬化，高度≥</w:t>
            </w:r>
            <w:r>
              <w:rPr>
                <w:rFonts w:hint="default" w:ascii="Times New Roman" w:hAnsi="Times New Roman" w:eastAsia="仿宋_GB2312" w:cs="Times New Roman"/>
                <w:b w:val="0"/>
                <w:bCs/>
                <w:color w:val="auto"/>
                <w:sz w:val="24"/>
                <w:szCs w:val="24"/>
                <w:lang w:val="en-US" w:eastAsia="zh-CN"/>
              </w:rPr>
              <w:t>6</w:t>
            </w:r>
            <w:r>
              <w:rPr>
                <w:rFonts w:hint="eastAsia" w:ascii="仿宋_GB2312" w:hAnsi="仿宋_GB2312" w:eastAsia="仿宋_GB2312" w:cs="仿宋_GB2312"/>
                <w:b w:val="0"/>
                <w:bCs/>
                <w:color w:val="auto"/>
                <w:sz w:val="24"/>
                <w:szCs w:val="24"/>
                <w:lang w:val="en-US" w:eastAsia="zh-CN"/>
              </w:rPr>
              <w:t>m；</w:t>
            </w:r>
          </w:p>
          <w:p w14:paraId="33202B0F">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15</w:t>
            </w:r>
            <w:r>
              <w:rPr>
                <w:rFonts w:hint="eastAsia" w:ascii="仿宋_GB2312" w:hAnsi="仿宋_GB2312" w:eastAsia="仿宋_GB2312" w:cs="仿宋_GB2312"/>
                <w:b w:val="0"/>
                <w:bCs/>
                <w:color w:val="auto"/>
                <w:sz w:val="24"/>
                <w:szCs w:val="24"/>
                <w:lang w:val="en-US" w:eastAsia="zh-CN"/>
              </w:rPr>
              <w:t>.喷灌设备≥</w:t>
            </w:r>
            <w:r>
              <w:rPr>
                <w:rFonts w:hint="default" w:ascii="Times New Roman" w:hAnsi="Times New Roman" w:eastAsia="仿宋_GB2312" w:cs="Times New Roman"/>
                <w:b w:val="0"/>
                <w:bCs/>
                <w:color w:val="auto"/>
                <w:sz w:val="24"/>
                <w:szCs w:val="24"/>
                <w:lang w:val="en-US" w:eastAsia="zh-CN"/>
              </w:rPr>
              <w:t>1</w:t>
            </w:r>
            <w:r>
              <w:rPr>
                <w:rFonts w:hint="eastAsia" w:ascii="仿宋_GB2312" w:hAnsi="仿宋_GB2312" w:eastAsia="仿宋_GB2312" w:cs="仿宋_GB2312"/>
                <w:b w:val="0"/>
                <w:bCs/>
                <w:color w:val="auto"/>
                <w:sz w:val="24"/>
                <w:szCs w:val="24"/>
                <w:lang w:val="en-US" w:eastAsia="zh-CN"/>
              </w:rPr>
              <w:t>套，满足炼秧喷灌需要；</w:t>
            </w:r>
          </w:p>
          <w:p w14:paraId="7A00DC89">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b w:val="0"/>
                <w:bCs/>
                <w:color w:val="auto"/>
                <w:sz w:val="24"/>
                <w:szCs w:val="24"/>
                <w:vertAlign w:val="baseline"/>
                <w:lang w:eastAsia="zh-CN"/>
              </w:rPr>
            </w:pPr>
            <w:r>
              <w:rPr>
                <w:rFonts w:hint="eastAsia" w:ascii="仿宋_GB2312" w:hAnsi="仿宋_GB2312" w:eastAsia="仿宋_GB2312" w:cs="仿宋_GB2312"/>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16</w:t>
            </w:r>
            <w:r>
              <w:rPr>
                <w:rFonts w:hint="eastAsia" w:ascii="仿宋_GB2312" w:hAnsi="仿宋_GB2312" w:eastAsia="仿宋_GB2312" w:cs="仿宋_GB2312"/>
                <w:b w:val="0"/>
                <w:bCs/>
                <w:color w:val="auto"/>
                <w:sz w:val="24"/>
                <w:szCs w:val="24"/>
                <w:lang w:val="en-US" w:eastAsia="zh-CN"/>
              </w:rPr>
              <w:t>.相应配套水电设施</w:t>
            </w:r>
          </w:p>
        </w:tc>
        <w:tc>
          <w:tcPr>
            <w:tcW w:w="1440" w:type="dxa"/>
            <w:noWrap w:val="0"/>
            <w:vAlign w:val="center"/>
          </w:tcPr>
          <w:p w14:paraId="6F99FFCF">
            <w:pPr>
              <w:jc w:val="center"/>
              <w:rPr>
                <w:rFonts w:hint="default" w:ascii="仿宋_GB2312" w:hAnsi="仿宋_GB2312" w:eastAsia="仿宋_GB2312" w:cs="仿宋_GB2312"/>
                <w:b w:val="0"/>
                <w:bCs/>
                <w:color w:val="auto"/>
                <w:sz w:val="24"/>
                <w:szCs w:val="24"/>
                <w:vertAlign w:val="baseline"/>
                <w:lang w:val="en-US" w:eastAsia="zh-CN"/>
              </w:rPr>
            </w:pPr>
            <w:r>
              <w:rPr>
                <w:rFonts w:hint="default" w:ascii="Times New Roman" w:hAnsi="Times New Roman" w:eastAsia="仿宋_GB2312" w:cs="Times New Roman"/>
                <w:b w:val="0"/>
                <w:bCs/>
                <w:color w:val="auto"/>
                <w:sz w:val="24"/>
                <w:szCs w:val="24"/>
                <w:vertAlign w:val="baseline"/>
                <w:lang w:val="en" w:eastAsia="zh-CN"/>
              </w:rPr>
              <w:t>85</w:t>
            </w:r>
            <w:r>
              <w:rPr>
                <w:rFonts w:hint="eastAsia" w:ascii="仿宋_GB2312" w:hAnsi="仿宋_GB2312" w:eastAsia="仿宋_GB2312" w:cs="仿宋_GB2312"/>
                <w:b w:val="0"/>
                <w:bCs/>
                <w:color w:val="auto"/>
                <w:sz w:val="24"/>
                <w:szCs w:val="24"/>
                <w:vertAlign w:val="baseline"/>
                <w:lang w:val="en-US" w:eastAsia="zh-CN"/>
              </w:rPr>
              <w:t>万元</w:t>
            </w:r>
          </w:p>
        </w:tc>
      </w:tr>
    </w:tbl>
    <w:p w14:paraId="53C297FC">
      <w:pPr>
        <w:rPr>
          <w:rFonts w:hint="eastAsia" w:ascii="黑体" w:hAnsi="黑体" w:eastAsia="黑体" w:cs="黑体"/>
          <w:color w:val="auto"/>
          <w:sz w:val="44"/>
          <w:szCs w:val="44"/>
          <w:lang w:eastAsia="zh-CN"/>
        </w:rPr>
        <w:sectPr>
          <w:footerReference r:id="rId3" w:type="default"/>
          <w:pgSz w:w="16838" w:h="11906" w:orient="landscape"/>
          <w:pgMar w:top="1803" w:right="1440" w:bottom="1803" w:left="1440" w:header="851" w:footer="992" w:gutter="0"/>
          <w:pgNumType w:fmt="decimal"/>
          <w:cols w:space="720" w:num="1"/>
          <w:rtlGutter w:val="0"/>
          <w:docGrid w:type="lines" w:linePitch="319" w:charSpace="0"/>
        </w:sectPr>
      </w:pPr>
    </w:p>
    <w:p w14:paraId="5A8B9292">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二、烘干中心</w:t>
      </w:r>
    </w:p>
    <w:tbl>
      <w:tblPr>
        <w:tblStyle w:val="5"/>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380"/>
        <w:gridCol w:w="1635"/>
        <w:gridCol w:w="9015"/>
        <w:gridCol w:w="1350"/>
      </w:tblGrid>
      <w:tr w14:paraId="2F2E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blHeader/>
        </w:trPr>
        <w:tc>
          <w:tcPr>
            <w:tcW w:w="937" w:type="dxa"/>
            <w:noWrap w:val="0"/>
            <w:vAlign w:val="center"/>
          </w:tcPr>
          <w:p w14:paraId="25DC48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i w:val="0"/>
                <w:color w:val="auto"/>
                <w:kern w:val="0"/>
                <w:sz w:val="28"/>
                <w:szCs w:val="28"/>
                <w:u w:val="none"/>
                <w:lang w:val="en-US" w:eastAsia="zh-CN" w:bidi="ar"/>
              </w:rPr>
              <w:t>序号</w:t>
            </w:r>
          </w:p>
        </w:tc>
        <w:tc>
          <w:tcPr>
            <w:tcW w:w="1380" w:type="dxa"/>
            <w:noWrap w:val="0"/>
            <w:vAlign w:val="center"/>
          </w:tcPr>
          <w:p w14:paraId="30B90D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i w:val="0"/>
                <w:color w:val="auto"/>
                <w:kern w:val="0"/>
                <w:sz w:val="28"/>
                <w:szCs w:val="28"/>
                <w:u w:val="none"/>
                <w:lang w:val="en-US" w:eastAsia="zh-CN" w:bidi="ar"/>
              </w:rPr>
              <w:t>名称</w:t>
            </w:r>
          </w:p>
        </w:tc>
        <w:tc>
          <w:tcPr>
            <w:tcW w:w="1635" w:type="dxa"/>
            <w:noWrap w:val="0"/>
            <w:vAlign w:val="center"/>
          </w:tcPr>
          <w:p w14:paraId="7DB825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i w:val="0"/>
                <w:color w:val="auto"/>
                <w:kern w:val="0"/>
                <w:sz w:val="28"/>
                <w:szCs w:val="28"/>
                <w:u w:val="none"/>
                <w:lang w:val="en-US" w:eastAsia="zh-CN" w:bidi="ar"/>
              </w:rPr>
              <w:t>档次/规格</w:t>
            </w:r>
          </w:p>
        </w:tc>
        <w:tc>
          <w:tcPr>
            <w:tcW w:w="9015" w:type="dxa"/>
            <w:noWrap w:val="0"/>
            <w:vAlign w:val="center"/>
          </w:tcPr>
          <w:p w14:paraId="0A528EC2">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snapToGrid w:val="0"/>
                <w:color w:val="auto"/>
                <w:kern w:val="21"/>
                <w:sz w:val="28"/>
                <w:szCs w:val="28"/>
              </w:rPr>
              <w:t>基本配置和</w:t>
            </w:r>
            <w:r>
              <w:rPr>
                <w:rFonts w:hint="eastAsia" w:ascii="黑体" w:hAnsi="黑体" w:eastAsia="黑体" w:cs="黑体"/>
                <w:b w:val="0"/>
                <w:bCs/>
                <w:snapToGrid w:val="0"/>
                <w:color w:val="auto"/>
                <w:kern w:val="21"/>
                <w:sz w:val="28"/>
                <w:szCs w:val="28"/>
                <w:lang w:eastAsia="zh-CN"/>
              </w:rPr>
              <w:t>主要技术</w:t>
            </w:r>
            <w:r>
              <w:rPr>
                <w:rFonts w:hint="eastAsia" w:ascii="黑体" w:hAnsi="黑体" w:eastAsia="黑体" w:cs="黑体"/>
                <w:b w:val="0"/>
                <w:bCs/>
                <w:snapToGrid w:val="0"/>
                <w:color w:val="auto"/>
                <w:kern w:val="21"/>
                <w:sz w:val="28"/>
                <w:szCs w:val="28"/>
              </w:rPr>
              <w:t>参数</w:t>
            </w:r>
            <w:r>
              <w:rPr>
                <w:rFonts w:hint="eastAsia" w:ascii="黑体" w:hAnsi="黑体" w:eastAsia="黑体" w:cs="黑体"/>
                <w:b w:val="0"/>
                <w:bCs/>
                <w:snapToGrid w:val="0"/>
                <w:color w:val="auto"/>
                <w:kern w:val="21"/>
                <w:sz w:val="28"/>
                <w:szCs w:val="28"/>
                <w:lang w:eastAsia="zh-CN"/>
              </w:rPr>
              <w:t>，</w:t>
            </w:r>
            <w:r>
              <w:rPr>
                <w:rFonts w:hint="eastAsia" w:ascii="黑体" w:hAnsi="黑体" w:eastAsia="黑体" w:cs="黑体"/>
                <w:b w:val="0"/>
                <w:bCs/>
                <w:snapToGrid w:val="0"/>
                <w:color w:val="auto"/>
                <w:kern w:val="21"/>
                <w:sz w:val="28"/>
                <w:szCs w:val="28"/>
              </w:rPr>
              <w:t>处理能力（Q）</w:t>
            </w:r>
          </w:p>
        </w:tc>
        <w:tc>
          <w:tcPr>
            <w:tcW w:w="1350" w:type="dxa"/>
            <w:noWrap w:val="0"/>
            <w:vAlign w:val="center"/>
          </w:tcPr>
          <w:p w14:paraId="231E63A8">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color w:val="auto"/>
                <w:sz w:val="28"/>
                <w:szCs w:val="28"/>
                <w:vertAlign w:val="baseline"/>
                <w:lang w:eastAsia="zh-CN"/>
              </w:rPr>
              <w:t>补助金额</w:t>
            </w:r>
          </w:p>
        </w:tc>
      </w:tr>
      <w:tr w14:paraId="2697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noWrap w:val="0"/>
            <w:vAlign w:val="center"/>
          </w:tcPr>
          <w:p w14:paraId="3FEE0FCE">
            <w:pPr>
              <w:keepNext w:val="0"/>
              <w:keepLines w:val="0"/>
              <w:pageBreakBefore w:val="0"/>
              <w:widowControl w:val="0"/>
              <w:numPr>
                <w:ilvl w:val="0"/>
                <w:numId w:val="0"/>
              </w:numPr>
              <w:kinsoku/>
              <w:wordWrap/>
              <w:overflowPunct/>
              <w:topLinePunct w:val="0"/>
              <w:bidi w:val="0"/>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w:t>
            </w:r>
          </w:p>
        </w:tc>
        <w:tc>
          <w:tcPr>
            <w:tcW w:w="1380" w:type="dxa"/>
            <w:noWrap w:val="0"/>
            <w:vAlign w:val="center"/>
          </w:tcPr>
          <w:p w14:paraId="2DAE176B">
            <w:pPr>
              <w:keepNext w:val="0"/>
              <w:keepLines w:val="0"/>
              <w:pageBreakBefore w:val="0"/>
              <w:widowControl w:val="0"/>
              <w:numPr>
                <w:ilvl w:val="0"/>
                <w:numId w:val="0"/>
              </w:numPr>
              <w:kinsoku/>
              <w:wordWrap/>
              <w:overflowPunct/>
              <w:topLinePunct w:val="0"/>
              <w:bidi w:val="0"/>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烘干中心</w:t>
            </w:r>
          </w:p>
        </w:tc>
        <w:tc>
          <w:tcPr>
            <w:tcW w:w="1635" w:type="dxa"/>
            <w:noWrap w:val="0"/>
            <w:vAlign w:val="center"/>
          </w:tcPr>
          <w:p w14:paraId="7F21153D">
            <w:pPr>
              <w:keepNext w:val="0"/>
              <w:keepLines w:val="0"/>
              <w:pageBreakBefore w:val="0"/>
              <w:widowControl w:val="0"/>
              <w:numPr>
                <w:ilvl w:val="0"/>
                <w:numId w:val="0"/>
              </w:numPr>
              <w:kinsoku/>
              <w:wordWrap/>
              <w:overflowPunct/>
              <w:topLinePunct w:val="0"/>
              <w:bidi w:val="0"/>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eastAsia="zh-CN"/>
              </w:rPr>
            </w:pPr>
            <w:r>
              <w:rPr>
                <w:rStyle w:val="8"/>
                <w:rFonts w:hint="default" w:ascii="Times New Roman" w:hAnsi="Times New Roman" w:eastAsia="仿宋_GB2312" w:cs="Times New Roman"/>
                <w:b w:val="0"/>
                <w:bCs w:val="0"/>
                <w:color w:val="auto"/>
                <w:sz w:val="24"/>
                <w:szCs w:val="24"/>
                <w:lang w:val="en-US" w:eastAsia="zh-CN" w:bidi="ar"/>
              </w:rPr>
              <w:t>30</w:t>
            </w:r>
            <w:r>
              <w:rPr>
                <w:rStyle w:val="8"/>
                <w:rFonts w:hint="eastAsia" w:ascii="仿宋_GB2312" w:hAnsi="仿宋_GB2312" w:eastAsia="仿宋_GB2312" w:cs="仿宋_GB2312"/>
                <w:b w:val="0"/>
                <w:bCs w:val="0"/>
                <w:color w:val="auto"/>
                <w:sz w:val="24"/>
                <w:szCs w:val="24"/>
                <w:lang w:val="en-US" w:eastAsia="zh-CN" w:bidi="ar"/>
              </w:rPr>
              <w:t>t</w:t>
            </w:r>
            <w:r>
              <w:rPr>
                <w:rStyle w:val="7"/>
                <w:rFonts w:hint="eastAsia" w:ascii="仿宋_GB2312" w:hAnsi="仿宋_GB2312" w:eastAsia="仿宋_GB2312" w:cs="仿宋_GB2312"/>
                <w:b w:val="0"/>
                <w:bCs w:val="0"/>
                <w:color w:val="auto"/>
                <w:sz w:val="24"/>
                <w:szCs w:val="24"/>
                <w:lang w:val="en-US" w:eastAsia="zh-CN" w:bidi="ar"/>
              </w:rPr>
              <w:t>≤</w:t>
            </w:r>
            <w:r>
              <w:rPr>
                <w:rFonts w:hint="eastAsia" w:ascii="仿宋_GB2312" w:hAnsi="仿宋_GB2312" w:eastAsia="仿宋_GB2312" w:cs="仿宋_GB2312"/>
                <w:b w:val="0"/>
                <w:bCs w:val="0"/>
                <w:i w:val="0"/>
                <w:color w:val="auto"/>
                <w:kern w:val="0"/>
                <w:sz w:val="24"/>
                <w:szCs w:val="24"/>
                <w:u w:val="none"/>
                <w:lang w:val="en-US" w:eastAsia="zh-CN" w:bidi="ar"/>
              </w:rPr>
              <w:t>批处理量&lt;</w:t>
            </w:r>
            <w:r>
              <w:rPr>
                <w:rFonts w:hint="default" w:ascii="Times New Roman" w:hAnsi="Times New Roman" w:eastAsia="仿宋_GB2312" w:cs="Times New Roman"/>
                <w:b w:val="0"/>
                <w:bCs w:val="0"/>
                <w:i w:val="0"/>
                <w:color w:val="auto"/>
                <w:kern w:val="0"/>
                <w:sz w:val="24"/>
                <w:szCs w:val="24"/>
                <w:u w:val="none"/>
                <w:lang w:val="en-US" w:eastAsia="zh-CN" w:bidi="ar"/>
              </w:rPr>
              <w:t>60</w:t>
            </w:r>
            <w:r>
              <w:rPr>
                <w:rFonts w:hint="eastAsia" w:ascii="仿宋_GB2312" w:hAnsi="仿宋_GB2312" w:eastAsia="仿宋_GB2312" w:cs="仿宋_GB2312"/>
                <w:b w:val="0"/>
                <w:bCs w:val="0"/>
                <w:i w:val="0"/>
                <w:color w:val="auto"/>
                <w:kern w:val="0"/>
                <w:sz w:val="24"/>
                <w:szCs w:val="24"/>
                <w:u w:val="none"/>
                <w:lang w:val="en-US" w:eastAsia="zh-CN" w:bidi="ar"/>
              </w:rPr>
              <w:t>t</w:t>
            </w:r>
          </w:p>
        </w:tc>
        <w:tc>
          <w:tcPr>
            <w:tcW w:w="9015" w:type="dxa"/>
            <w:noWrap w:val="0"/>
            <w:vAlign w:val="top"/>
          </w:tcPr>
          <w:p w14:paraId="2225BACB">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sz w:val="28"/>
                <w:szCs w:val="28"/>
                <w:lang w:val="en-US" w:eastAsia="zh-CN"/>
              </w:rPr>
            </w:pPr>
            <w:r>
              <w:rPr>
                <w:rFonts w:hint="eastAsia" w:ascii="楷体" w:hAnsi="楷体" w:eastAsia="楷体" w:cs="楷体"/>
                <w:b w:val="0"/>
                <w:bCs w:val="0"/>
                <w:color w:val="auto"/>
                <w:sz w:val="28"/>
                <w:szCs w:val="28"/>
                <w:lang w:val="en-US" w:eastAsia="zh-CN"/>
              </w:rPr>
              <w:t xml:space="preserve">   </w:t>
            </w:r>
            <w:r>
              <w:rPr>
                <w:rFonts w:hint="eastAsia" w:ascii="楷体_GB2312" w:hAnsi="楷体_GB2312" w:eastAsia="楷体_GB2312" w:cs="楷体_GB2312"/>
                <w:b w:val="0"/>
                <w:bCs w:val="0"/>
                <w:color w:val="auto"/>
                <w:sz w:val="28"/>
                <w:szCs w:val="28"/>
                <w:lang w:val="en-US" w:eastAsia="zh-CN"/>
              </w:rPr>
              <w:t xml:space="preserve"> （一）</w:t>
            </w:r>
            <w:r>
              <w:rPr>
                <w:rFonts w:hint="eastAsia" w:ascii="楷体_GB2312" w:hAnsi="楷体_GB2312" w:eastAsia="楷体_GB2312" w:cs="楷体_GB2312"/>
                <w:b w:val="0"/>
                <w:bCs w:val="0"/>
                <w:color w:val="auto"/>
                <w:sz w:val="28"/>
                <w:szCs w:val="28"/>
                <w:lang w:eastAsia="zh-CN"/>
              </w:rPr>
              <w:t>烘干部分</w:t>
            </w:r>
          </w:p>
          <w:p w14:paraId="04512037">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 w:eastAsia="zh-CN"/>
              </w:rPr>
              <w:t>1</w:t>
            </w:r>
            <w:r>
              <w:rPr>
                <w:rFonts w:hint="default" w:ascii="仿宋_GB2312" w:hAnsi="仿宋_GB2312" w:eastAsia="仿宋_GB2312" w:cs="仿宋_GB2312"/>
                <w:b w:val="0"/>
                <w:bCs w:val="0"/>
                <w:color w:val="auto"/>
                <w:sz w:val="24"/>
                <w:szCs w:val="24"/>
                <w:lang w:val="en" w:eastAsia="zh-CN"/>
              </w:rPr>
              <w:t>.</w:t>
            </w:r>
            <w:r>
              <w:rPr>
                <w:rFonts w:hint="eastAsia" w:ascii="仿宋_GB2312" w:hAnsi="仿宋_GB2312" w:eastAsia="仿宋_GB2312" w:cs="仿宋_GB2312"/>
                <w:b w:val="0"/>
                <w:bCs w:val="0"/>
                <w:color w:val="auto"/>
                <w:sz w:val="24"/>
                <w:szCs w:val="24"/>
                <w:lang w:val="en-US" w:eastAsia="zh-CN"/>
              </w:rPr>
              <w:t>谷物烘干机≥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w:t>
            </w:r>
            <w:r>
              <w:rPr>
                <w:rFonts w:hint="default" w:ascii="Times New Roman" w:hAnsi="Times New Roman" w:eastAsia="仿宋_GB2312" w:cs="Times New Roman"/>
                <w:b w:val="0"/>
                <w:bCs w:val="0"/>
                <w:color w:val="auto"/>
                <w:sz w:val="24"/>
                <w:szCs w:val="24"/>
                <w:lang w:val="en-US" w:eastAsia="zh-CN"/>
              </w:rPr>
              <w:t>60</w:t>
            </w:r>
            <w:r>
              <w:rPr>
                <w:rFonts w:hint="eastAsia" w:ascii="仿宋_GB2312" w:hAnsi="仿宋_GB2312" w:eastAsia="仿宋_GB2312" w:cs="仿宋_GB2312"/>
                <w:b w:val="0"/>
                <w:bCs w:val="0"/>
                <w:color w:val="auto"/>
                <w:sz w:val="24"/>
                <w:szCs w:val="24"/>
                <w:lang w:val="en-US" w:eastAsia="zh-CN"/>
              </w:rPr>
              <w:t>吨＞批处理总量≥</w:t>
            </w:r>
            <w:r>
              <w:rPr>
                <w:rFonts w:hint="default" w:ascii="Times New Roman" w:hAnsi="Times New Roman" w:eastAsia="仿宋_GB2312" w:cs="Times New Roman"/>
                <w:b w:val="0"/>
                <w:bCs w:val="0"/>
                <w:color w:val="auto"/>
                <w:sz w:val="24"/>
                <w:szCs w:val="24"/>
                <w:lang w:val="en-US" w:eastAsia="zh-CN"/>
              </w:rPr>
              <w:t>30</w:t>
            </w:r>
            <w:r>
              <w:rPr>
                <w:rFonts w:hint="eastAsia" w:ascii="仿宋_GB2312" w:hAnsi="仿宋_GB2312" w:eastAsia="仿宋_GB2312" w:cs="仿宋_GB2312"/>
                <w:b w:val="0"/>
                <w:bCs w:val="0"/>
                <w:color w:val="auto"/>
                <w:sz w:val="24"/>
                <w:szCs w:val="24"/>
                <w:lang w:val="en-US" w:eastAsia="zh-CN"/>
              </w:rPr>
              <w:t>吨；</w:t>
            </w:r>
          </w:p>
          <w:p w14:paraId="51086E0A">
            <w:pPr>
              <w:pStyle w:val="2"/>
              <w:keepNext w:val="0"/>
              <w:keepLines w:val="0"/>
              <w:pageBreakBefore w:val="0"/>
              <w:widowControl w:val="0"/>
              <w:kinsoku/>
              <w:wordWrap/>
              <w:overflowPunct/>
              <w:topLinePunct w:val="0"/>
              <w:bidi w:val="0"/>
              <w:snapToGrid/>
              <w:spacing w:line="360" w:lineRule="exact"/>
              <w:textAlignment w:val="auto"/>
              <w:rPr>
                <w:rFonts w:hint="eastAsia"/>
                <w:b w:val="0"/>
                <w:bCs w:val="0"/>
                <w:color w:val="auto"/>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 w:eastAsia="zh-CN"/>
              </w:rPr>
              <w:t>2</w:t>
            </w:r>
            <w:r>
              <w:rPr>
                <w:rFonts w:hint="eastAsia" w:ascii="仿宋_GB2312" w:hAnsi="仿宋_GB2312" w:eastAsia="仿宋_GB2312" w:cs="仿宋_GB2312"/>
                <w:b w:val="0"/>
                <w:bCs w:val="0"/>
                <w:color w:val="auto"/>
                <w:sz w:val="24"/>
                <w:szCs w:val="24"/>
                <w:lang w:val="en-US" w:eastAsia="zh-CN"/>
              </w:rPr>
              <w:t>.移动烘干机≥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台，规格要求：处理量≥</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吨/批；</w:t>
            </w:r>
          </w:p>
          <w:p w14:paraId="271DB660">
            <w:pPr>
              <w:pStyle w:val="2"/>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kern w:val="2"/>
                <w:sz w:val="28"/>
                <w:szCs w:val="28"/>
                <w:lang w:val="en-US" w:eastAsia="zh-CN" w:bidi="ar-SA"/>
              </w:rPr>
            </w:pPr>
            <w:r>
              <w:rPr>
                <w:rFonts w:hint="eastAsia" w:ascii="楷体" w:hAnsi="楷体" w:eastAsia="楷体" w:cs="楷体"/>
                <w:b w:val="0"/>
                <w:bCs w:val="0"/>
                <w:color w:val="auto"/>
                <w:kern w:val="0"/>
                <w:sz w:val="28"/>
                <w:szCs w:val="28"/>
                <w:lang w:val="en-US" w:eastAsia="zh-CN" w:bidi="ar"/>
              </w:rPr>
              <w:t xml:space="preserve">    </w:t>
            </w:r>
            <w:r>
              <w:rPr>
                <w:rFonts w:hint="eastAsia" w:ascii="楷体_GB2312" w:hAnsi="楷体_GB2312" w:eastAsia="楷体_GB2312" w:cs="楷体_GB2312"/>
                <w:b w:val="0"/>
                <w:bCs w:val="0"/>
                <w:color w:val="auto"/>
                <w:kern w:val="2"/>
                <w:sz w:val="28"/>
                <w:szCs w:val="28"/>
                <w:lang w:val="en-US" w:eastAsia="zh-CN" w:bidi="ar-SA"/>
              </w:rPr>
              <w:t>（二）辅助投料部分</w:t>
            </w:r>
          </w:p>
          <w:p w14:paraId="5ECD463F">
            <w:pPr>
              <w:pStyle w:val="2"/>
              <w:keepNext w:val="0"/>
              <w:keepLines w:val="0"/>
              <w:pageBreakBefore w:val="0"/>
              <w:widowControl w:val="0"/>
              <w:numPr>
                <w:ilvl w:val="0"/>
                <w:numId w:val="0"/>
              </w:numPr>
              <w:kinsoku/>
              <w:wordWrap/>
              <w:overflowPunct/>
              <w:topLinePunct w:val="0"/>
              <w:bidi w:val="0"/>
              <w:snapToGrid/>
              <w:spacing w:line="360" w:lineRule="exact"/>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.下粮斗（坑）及相应组件各≥</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套；</w:t>
            </w:r>
          </w:p>
          <w:p w14:paraId="6C3C517B">
            <w:pPr>
              <w:pStyle w:val="2"/>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val="en-US" w:eastAsia="zh-CN"/>
              </w:rPr>
              <w:t>.地坑提升机≥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台，技术要求：Q≤</w:t>
            </w:r>
            <w:r>
              <w:rPr>
                <w:rFonts w:hint="default" w:ascii="Times New Roman" w:hAnsi="Times New Roman" w:eastAsia="仿宋_GB2312" w:cs="Times New Roman"/>
                <w:b w:val="0"/>
                <w:bCs w:val="0"/>
                <w:color w:val="auto"/>
                <w:sz w:val="24"/>
                <w:szCs w:val="24"/>
                <w:lang w:val="en-US" w:eastAsia="zh-CN"/>
              </w:rPr>
              <w:t>30</w:t>
            </w:r>
            <w:r>
              <w:rPr>
                <w:rFonts w:hint="eastAsia" w:ascii="仿宋_GB2312" w:hAnsi="仿宋_GB2312" w:eastAsia="仿宋_GB2312" w:cs="仿宋_GB2312"/>
                <w:b w:val="0"/>
                <w:bCs w:val="0"/>
                <w:color w:val="auto"/>
                <w:sz w:val="24"/>
                <w:szCs w:val="24"/>
                <w:lang w:val="en-US" w:eastAsia="zh-CN"/>
              </w:rPr>
              <w:t>T/H，满足《粮食斗式提升机》（LS/T</w:t>
            </w:r>
            <w:r>
              <w:rPr>
                <w:rFonts w:hint="default" w:ascii="Times New Roman" w:hAnsi="Times New Roman" w:eastAsia="仿宋_GB2312" w:cs="Times New Roman"/>
                <w:b w:val="0"/>
                <w:bCs w:val="0"/>
                <w:color w:val="auto"/>
                <w:sz w:val="24"/>
                <w:szCs w:val="24"/>
                <w:lang w:val="en-US" w:eastAsia="zh-CN"/>
              </w:rPr>
              <w:t>3514</w:t>
            </w:r>
            <w:r>
              <w:rPr>
                <w:rFonts w:hint="eastAsia" w:ascii="仿宋_GB2312" w:hAnsi="仿宋_GB2312" w:eastAsia="仿宋_GB2312" w:cs="仿宋_GB2312"/>
                <w:b w:val="0"/>
                <w:bCs w:val="0"/>
                <w:color w:val="auto"/>
                <w:sz w:val="24"/>
                <w:szCs w:val="24"/>
                <w:lang w:val="en-US" w:eastAsia="zh-CN"/>
              </w:rPr>
              <w:t>）；</w:t>
            </w:r>
          </w:p>
          <w:p w14:paraId="06CFDFDF">
            <w:pPr>
              <w:pStyle w:val="2"/>
              <w:keepNext w:val="0"/>
              <w:keepLines w:val="0"/>
              <w:pageBreakBefore w:val="0"/>
              <w:widowControl w:val="0"/>
              <w:numPr>
                <w:ilvl w:val="0"/>
                <w:numId w:val="0"/>
              </w:numPr>
              <w:kinsoku/>
              <w:wordWrap/>
              <w:overflowPunct/>
              <w:topLinePunct w:val="0"/>
              <w:bidi w:val="0"/>
              <w:snapToGrid/>
              <w:spacing w:line="360" w:lineRule="exact"/>
              <w:ind w:leftChars="0"/>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.溜管≥</w:t>
            </w:r>
            <w:r>
              <w:rPr>
                <w:rFonts w:hint="default" w:ascii="Times New Roman" w:hAnsi="Times New Roman" w:eastAsia="仿宋_GB2312" w:cs="Times New Roman"/>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，满足投料要求；</w:t>
            </w:r>
          </w:p>
          <w:p w14:paraId="2656860C">
            <w:pPr>
              <w:pStyle w:val="2"/>
              <w:keepNext w:val="0"/>
              <w:keepLines w:val="0"/>
              <w:pageBreakBefore w:val="0"/>
              <w:widowControl w:val="0"/>
              <w:numPr>
                <w:ilvl w:val="0"/>
                <w:numId w:val="0"/>
              </w:numPr>
              <w:kinsoku/>
              <w:wordWrap/>
              <w:overflowPunct/>
              <w:topLinePunct w:val="0"/>
              <w:bidi w:val="0"/>
              <w:snapToGrid/>
              <w:spacing w:line="360" w:lineRule="exact"/>
              <w:ind w:left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4</w:t>
            </w:r>
            <w:r>
              <w:rPr>
                <w:rFonts w:hint="eastAsia" w:ascii="仿宋_GB2312" w:hAnsi="仿宋_GB2312" w:eastAsia="仿宋_GB2312" w:cs="仿宋_GB2312"/>
                <w:b w:val="0"/>
                <w:bCs w:val="0"/>
                <w:color w:val="auto"/>
                <w:sz w:val="24"/>
                <w:szCs w:val="24"/>
                <w:lang w:val="en-US" w:eastAsia="zh-CN"/>
              </w:rPr>
              <w:t>.初清筛≥</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套，技术要求：Q≤</w:t>
            </w:r>
            <w:r>
              <w:rPr>
                <w:rFonts w:hint="default" w:ascii="Times New Roman" w:hAnsi="Times New Roman" w:eastAsia="仿宋_GB2312" w:cs="Times New Roman"/>
                <w:b w:val="0"/>
                <w:bCs w:val="0"/>
                <w:color w:val="auto"/>
                <w:sz w:val="24"/>
                <w:szCs w:val="24"/>
                <w:lang w:val="en-US" w:eastAsia="zh-CN"/>
              </w:rPr>
              <w:t>30</w:t>
            </w:r>
            <w:r>
              <w:rPr>
                <w:rFonts w:hint="eastAsia" w:ascii="仿宋_GB2312" w:hAnsi="仿宋_GB2312" w:eastAsia="仿宋_GB2312" w:cs="仿宋_GB2312"/>
                <w:b w:val="0"/>
                <w:bCs w:val="0"/>
                <w:color w:val="auto"/>
                <w:sz w:val="24"/>
                <w:szCs w:val="24"/>
                <w:lang w:val="en-US" w:eastAsia="zh-CN"/>
              </w:rPr>
              <w:t>T/H，满足《粮油机械 圆筒初清筛》（GB/T</w:t>
            </w:r>
            <w:r>
              <w:rPr>
                <w:rFonts w:hint="default" w:ascii="Times New Roman" w:hAnsi="Times New Roman" w:eastAsia="仿宋_GB2312" w:cs="Times New Roman"/>
                <w:b w:val="0"/>
                <w:bCs w:val="0"/>
                <w:color w:val="auto"/>
                <w:sz w:val="24"/>
                <w:szCs w:val="24"/>
                <w:lang w:val="en-US" w:eastAsia="zh-CN"/>
              </w:rPr>
              <w:t>26893</w:t>
            </w:r>
            <w:r>
              <w:rPr>
                <w:rFonts w:hint="eastAsia" w:ascii="仿宋_GB2312" w:hAnsi="仿宋_GB2312" w:eastAsia="仿宋_GB2312" w:cs="仿宋_GB2312"/>
                <w:b w:val="0"/>
                <w:bCs w:val="0"/>
                <w:color w:val="auto"/>
                <w:sz w:val="24"/>
                <w:szCs w:val="24"/>
                <w:lang w:val="en-US" w:eastAsia="zh-CN"/>
              </w:rPr>
              <w:t>）；</w:t>
            </w:r>
          </w:p>
          <w:p w14:paraId="0A4E1D6E">
            <w:pPr>
              <w:pStyle w:val="2"/>
              <w:keepNext w:val="0"/>
              <w:keepLines w:val="0"/>
              <w:pageBreakBefore w:val="0"/>
              <w:widowControl w:val="0"/>
              <w:numPr>
                <w:ilvl w:val="0"/>
                <w:numId w:val="0"/>
              </w:numPr>
              <w:kinsoku/>
              <w:wordWrap/>
              <w:overflowPunct/>
              <w:topLinePunct w:val="0"/>
              <w:bidi w:val="0"/>
              <w:snapToGrid/>
              <w:spacing w:line="360" w:lineRule="exact"/>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5</w:t>
            </w:r>
            <w:r>
              <w:rPr>
                <w:rFonts w:hint="eastAsia" w:ascii="仿宋_GB2312" w:hAnsi="仿宋_GB2312" w:eastAsia="仿宋_GB2312" w:cs="仿宋_GB2312"/>
                <w:b w:val="0"/>
                <w:bCs w:val="0"/>
                <w:color w:val="auto"/>
                <w:sz w:val="24"/>
                <w:szCs w:val="24"/>
                <w:lang w:val="en-US" w:eastAsia="zh-CN"/>
              </w:rPr>
              <w:t>.斗式提升机≥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台，技术要求：Q≤</w:t>
            </w:r>
            <w:r>
              <w:rPr>
                <w:rFonts w:hint="default" w:ascii="Times New Roman" w:hAnsi="Times New Roman" w:eastAsia="仿宋_GB2312" w:cs="Times New Roman"/>
                <w:b w:val="0"/>
                <w:bCs w:val="0"/>
                <w:color w:val="auto"/>
                <w:sz w:val="24"/>
                <w:szCs w:val="24"/>
                <w:lang w:val="en-US" w:eastAsia="zh-CN"/>
              </w:rPr>
              <w:t>30</w:t>
            </w:r>
            <w:r>
              <w:rPr>
                <w:rFonts w:hint="eastAsia" w:ascii="仿宋_GB2312" w:hAnsi="仿宋_GB2312" w:eastAsia="仿宋_GB2312" w:cs="仿宋_GB2312"/>
                <w:b w:val="0"/>
                <w:bCs w:val="0"/>
                <w:color w:val="auto"/>
                <w:sz w:val="24"/>
                <w:szCs w:val="24"/>
                <w:lang w:val="en-US" w:eastAsia="zh-CN"/>
              </w:rPr>
              <w:t>T/H，满足《粮食斗式提升机》（LS/T</w:t>
            </w:r>
            <w:r>
              <w:rPr>
                <w:rFonts w:hint="default" w:ascii="Times New Roman" w:hAnsi="Times New Roman" w:eastAsia="仿宋_GB2312" w:cs="Times New Roman"/>
                <w:b w:val="0"/>
                <w:bCs w:val="0"/>
                <w:color w:val="auto"/>
                <w:sz w:val="24"/>
                <w:szCs w:val="24"/>
                <w:lang w:val="en-US" w:eastAsia="zh-CN"/>
              </w:rPr>
              <w:t>3514</w:t>
            </w:r>
            <w:r>
              <w:rPr>
                <w:rFonts w:hint="eastAsia" w:ascii="仿宋_GB2312" w:hAnsi="仿宋_GB2312" w:eastAsia="仿宋_GB2312" w:cs="仿宋_GB2312"/>
                <w:b w:val="0"/>
                <w:bCs w:val="0"/>
                <w:color w:val="auto"/>
                <w:sz w:val="24"/>
                <w:szCs w:val="24"/>
                <w:lang w:val="en-US" w:eastAsia="zh-CN"/>
              </w:rPr>
              <w:t>）；</w:t>
            </w:r>
          </w:p>
          <w:p w14:paraId="0567592A">
            <w:pPr>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 w:eastAsia="zh-CN"/>
              </w:rPr>
              <w:t>6</w:t>
            </w:r>
            <w:r>
              <w:rPr>
                <w:rFonts w:hint="eastAsia" w:ascii="仿宋_GB2312" w:hAnsi="仿宋_GB2312" w:eastAsia="仿宋_GB2312" w:cs="仿宋_GB2312"/>
                <w:b w:val="0"/>
                <w:bCs w:val="0"/>
                <w:color w:val="auto"/>
                <w:sz w:val="24"/>
                <w:szCs w:val="24"/>
                <w:lang w:val="en-US" w:eastAsia="zh-CN"/>
              </w:rPr>
              <w:t>.刮板机≥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台，技术要求：Q≤</w:t>
            </w:r>
            <w:r>
              <w:rPr>
                <w:rFonts w:hint="default" w:ascii="Times New Roman" w:hAnsi="Times New Roman" w:eastAsia="仿宋_GB2312" w:cs="Times New Roman"/>
                <w:b w:val="0"/>
                <w:bCs w:val="0"/>
                <w:color w:val="auto"/>
                <w:sz w:val="24"/>
                <w:szCs w:val="24"/>
                <w:lang w:val="en-US" w:eastAsia="zh-CN"/>
              </w:rPr>
              <w:t>30</w:t>
            </w:r>
            <w:r>
              <w:rPr>
                <w:rFonts w:hint="eastAsia" w:ascii="仿宋_GB2312" w:hAnsi="仿宋_GB2312" w:eastAsia="仿宋_GB2312" w:cs="仿宋_GB2312"/>
                <w:b w:val="0"/>
                <w:bCs w:val="0"/>
                <w:color w:val="auto"/>
                <w:sz w:val="24"/>
                <w:szCs w:val="24"/>
                <w:lang w:val="en-US" w:eastAsia="zh-CN"/>
              </w:rPr>
              <w:t>T/H，满足《刮板输送机》（LS/T</w:t>
            </w:r>
            <w:r>
              <w:rPr>
                <w:rFonts w:hint="default" w:ascii="Times New Roman" w:hAnsi="Times New Roman" w:eastAsia="仿宋_GB2312" w:cs="Times New Roman"/>
                <w:b w:val="0"/>
                <w:bCs w:val="0"/>
                <w:color w:val="auto"/>
                <w:sz w:val="24"/>
                <w:szCs w:val="24"/>
                <w:lang w:val="en-US" w:eastAsia="zh-CN"/>
              </w:rPr>
              <w:t>3529</w:t>
            </w:r>
            <w:r>
              <w:rPr>
                <w:rFonts w:hint="eastAsia" w:ascii="仿宋_GB2312" w:hAnsi="仿宋_GB2312" w:eastAsia="仿宋_GB2312" w:cs="仿宋_GB2312"/>
                <w:b w:val="0"/>
                <w:bCs w:val="0"/>
                <w:color w:val="auto"/>
                <w:sz w:val="24"/>
                <w:szCs w:val="24"/>
                <w:lang w:val="en-US" w:eastAsia="zh-CN"/>
              </w:rPr>
              <w:t>）；</w:t>
            </w:r>
          </w:p>
          <w:p w14:paraId="432EABD7">
            <w:pPr>
              <w:pStyle w:val="2"/>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val="en-US" w:eastAsia="zh-CN"/>
              </w:rPr>
              <w:t>.干（湿）谷仓，容量≥批次烘干量</w:t>
            </w:r>
          </w:p>
          <w:p w14:paraId="5BBEFC3B">
            <w:pPr>
              <w:pStyle w:val="2"/>
              <w:keepNext w:val="0"/>
              <w:keepLines w:val="0"/>
              <w:pageBreakBefore w:val="0"/>
              <w:widowControl w:val="0"/>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kern w:val="2"/>
                <w:sz w:val="28"/>
                <w:szCs w:val="28"/>
                <w:lang w:val="en-US" w:eastAsia="zh-CN" w:bidi="ar-SA"/>
              </w:rPr>
            </w:pPr>
            <w:r>
              <w:rPr>
                <w:rFonts w:hint="eastAsia" w:ascii="楷体" w:hAnsi="楷体" w:eastAsia="楷体" w:cs="楷体"/>
                <w:b w:val="0"/>
                <w:bCs w:val="0"/>
                <w:color w:val="auto"/>
                <w:sz w:val="28"/>
                <w:szCs w:val="28"/>
                <w:lang w:val="en-US" w:eastAsia="zh-CN"/>
              </w:rPr>
              <w:t xml:space="preserve">    </w:t>
            </w:r>
            <w:r>
              <w:rPr>
                <w:rFonts w:hint="eastAsia" w:ascii="楷体_GB2312" w:hAnsi="楷体_GB2312" w:eastAsia="楷体_GB2312" w:cs="楷体_GB2312"/>
                <w:b w:val="0"/>
                <w:bCs w:val="0"/>
                <w:color w:val="auto"/>
                <w:kern w:val="2"/>
                <w:sz w:val="28"/>
                <w:szCs w:val="28"/>
                <w:lang w:val="en-US" w:eastAsia="zh-CN" w:bidi="ar-SA"/>
              </w:rPr>
              <w:t>（三）辅助出料部分</w:t>
            </w:r>
          </w:p>
          <w:p w14:paraId="0031FC64">
            <w:pPr>
              <w:pStyle w:val="2"/>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出粮皮带机（封闭式输送机）及配套皮带机平台≥</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 xml:space="preserve">台（套），技术要求：满足《带式输送机》(GB/T </w:t>
            </w:r>
            <w:r>
              <w:rPr>
                <w:rFonts w:hint="default" w:ascii="Times New Roman" w:hAnsi="Times New Roman" w:eastAsia="仿宋_GB2312" w:cs="Times New Roman"/>
                <w:b w:val="0"/>
                <w:bCs w:val="0"/>
                <w:color w:val="auto"/>
                <w:sz w:val="24"/>
                <w:szCs w:val="24"/>
                <w:lang w:val="en-US" w:eastAsia="zh-CN"/>
              </w:rPr>
              <w:t>10595</w:t>
            </w:r>
            <w:r>
              <w:rPr>
                <w:rFonts w:hint="eastAsia" w:ascii="仿宋_GB2312" w:hAnsi="仿宋_GB2312" w:eastAsia="仿宋_GB2312" w:cs="仿宋_GB2312"/>
                <w:b w:val="0"/>
                <w:bCs w:val="0"/>
                <w:color w:val="auto"/>
                <w:sz w:val="24"/>
                <w:szCs w:val="24"/>
                <w:lang w:val="en-US" w:eastAsia="zh-CN"/>
              </w:rPr>
              <w:t>)；</w:t>
            </w:r>
          </w:p>
          <w:p w14:paraId="240AB13D">
            <w:pPr>
              <w:keepNext w:val="0"/>
              <w:keepLines w:val="0"/>
              <w:pageBreakBefore w:val="0"/>
              <w:widowControl w:val="0"/>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sz w:val="28"/>
                <w:szCs w:val="28"/>
                <w:lang w:val="en-US" w:eastAsia="zh-CN"/>
              </w:rPr>
            </w:pPr>
            <w:r>
              <w:rPr>
                <w:rFonts w:hint="eastAsia" w:ascii="楷体" w:hAnsi="楷体" w:eastAsia="楷体" w:cs="楷体"/>
                <w:b w:val="0"/>
                <w:bCs w:val="0"/>
                <w:color w:val="auto"/>
                <w:sz w:val="28"/>
                <w:szCs w:val="28"/>
                <w:lang w:val="en-US" w:eastAsia="zh-CN"/>
              </w:rPr>
              <w:t xml:space="preserve">    </w:t>
            </w:r>
            <w:r>
              <w:rPr>
                <w:rFonts w:hint="eastAsia" w:ascii="楷体_GB2312" w:hAnsi="楷体_GB2312" w:eastAsia="楷体_GB2312" w:cs="楷体_GB2312"/>
                <w:b w:val="0"/>
                <w:bCs w:val="0"/>
                <w:color w:val="auto"/>
                <w:sz w:val="28"/>
                <w:szCs w:val="28"/>
                <w:lang w:val="en-US" w:eastAsia="zh-CN"/>
              </w:rPr>
              <w:t>（四）热源部分</w:t>
            </w:r>
          </w:p>
          <w:p w14:paraId="10F1FC75">
            <w:pPr>
              <w:pStyle w:val="2"/>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sz w:val="24"/>
                <w:szCs w:val="24"/>
                <w:lang w:val="en-US" w:eastAsia="zh-CN"/>
              </w:rPr>
              <w:t xml:space="preserve">    配套生物质/燃油/燃气等热源（</w:t>
            </w:r>
            <w:r>
              <w:rPr>
                <w:rFonts w:hint="eastAsia" w:ascii="仿宋_GB2312" w:hAnsi="仿宋_GB2312" w:eastAsia="仿宋_GB2312" w:cs="仿宋_GB2312"/>
                <w:b w:val="0"/>
                <w:bCs w:val="0"/>
                <w:color w:val="auto"/>
                <w:lang w:val="en-US" w:eastAsia="zh-CN"/>
              </w:rPr>
              <w:t>燃料炉</w:t>
            </w:r>
            <w:r>
              <w:rPr>
                <w:rFonts w:hint="eastAsia" w:ascii="仿宋_GB2312" w:hAnsi="仿宋_GB2312" w:eastAsia="仿宋_GB2312" w:cs="仿宋_GB2312"/>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套</w:t>
            </w:r>
            <w:r>
              <w:rPr>
                <w:rFonts w:hint="eastAsia" w:ascii="仿宋_GB2312" w:hAnsi="仿宋_GB2312" w:eastAsia="仿宋_GB2312" w:cs="仿宋_GB2312"/>
                <w:b w:val="0"/>
                <w:bCs w:val="0"/>
                <w:color w:val="auto"/>
                <w:lang w:val="en-US" w:eastAsia="zh-CN"/>
              </w:rPr>
              <w:t xml:space="preserve">，技术要求：满足《热风炉 农机推广鉴定大纲》（DG/T </w:t>
            </w:r>
            <w:r>
              <w:rPr>
                <w:rFonts w:hint="default" w:ascii="Times New Roman" w:hAnsi="Times New Roman" w:eastAsia="仿宋_GB2312" w:cs="Times New Roman"/>
                <w:b w:val="0"/>
                <w:bCs w:val="0"/>
                <w:color w:val="auto"/>
                <w:lang w:val="en-US" w:eastAsia="zh-CN"/>
              </w:rPr>
              <w:t>154</w:t>
            </w:r>
            <w:r>
              <w:rPr>
                <w:rFonts w:hint="eastAsia" w:ascii="仿宋_GB2312" w:hAnsi="仿宋_GB2312" w:eastAsia="仿宋_GB2312" w:cs="仿宋_GB2312"/>
                <w:b w:val="0"/>
                <w:bCs w:val="0"/>
                <w:color w:val="auto"/>
                <w:lang w:val="en-US" w:eastAsia="zh-CN"/>
              </w:rPr>
              <w:t xml:space="preserve">）或满足《生物质成型燃料锅炉》（NB/T </w:t>
            </w:r>
            <w:r>
              <w:rPr>
                <w:rFonts w:hint="default" w:ascii="Times New Roman" w:hAnsi="Times New Roman" w:eastAsia="仿宋_GB2312" w:cs="Times New Roman"/>
                <w:b w:val="0"/>
                <w:bCs w:val="0"/>
                <w:color w:val="auto"/>
                <w:lang w:val="en-US" w:eastAsia="zh-CN"/>
              </w:rPr>
              <w:t>47062</w:t>
            </w:r>
            <w:r>
              <w:rPr>
                <w:rFonts w:hint="eastAsia" w:ascii="仿宋_GB2312" w:hAnsi="仿宋_GB2312" w:eastAsia="仿宋_GB2312" w:cs="仿宋_GB2312"/>
                <w:b w:val="0"/>
                <w:bCs w:val="0"/>
                <w:color w:val="auto"/>
                <w:lang w:val="en-US" w:eastAsia="zh-CN"/>
              </w:rPr>
              <w:t>），有条件的可采用空气能热源；</w:t>
            </w:r>
          </w:p>
          <w:p w14:paraId="408A03AF">
            <w:pPr>
              <w:keepNext w:val="0"/>
              <w:keepLines w:val="0"/>
              <w:pageBreakBefore w:val="0"/>
              <w:widowControl w:val="0"/>
              <w:kinsoku/>
              <w:wordWrap/>
              <w:overflowPunct/>
              <w:topLinePunct w:val="0"/>
              <w:bidi w:val="0"/>
              <w:snapToGrid/>
              <w:spacing w:line="360" w:lineRule="exact"/>
              <w:textAlignment w:val="auto"/>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 xml:space="preserve">    </w:t>
            </w:r>
          </w:p>
          <w:p w14:paraId="467355CC">
            <w:pPr>
              <w:keepNext w:val="0"/>
              <w:keepLines w:val="0"/>
              <w:pageBreakBefore w:val="0"/>
              <w:widowControl/>
              <w:suppressLineNumbers w:val="0"/>
              <w:kinsoku/>
              <w:wordWrap/>
              <w:overflowPunct/>
              <w:topLinePunct w:val="0"/>
              <w:autoSpaceDE/>
              <w:autoSpaceDN/>
              <w:bidi w:val="0"/>
              <w:adjustRightInd/>
              <w:snapToGrid/>
              <w:spacing w:line="360" w:lineRule="exact"/>
              <w:ind w:firstLine="481"/>
              <w:jc w:val="left"/>
              <w:textAlignment w:val="center"/>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（五）其他配套设施设备</w:t>
            </w:r>
          </w:p>
          <w:p w14:paraId="129EC35A">
            <w:pPr>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 w:eastAsia="zh-CN"/>
              </w:rPr>
              <w:t>1</w:t>
            </w:r>
            <w:r>
              <w:rPr>
                <w:rFonts w:hint="eastAsia" w:ascii="仿宋_GB2312" w:hAnsi="仿宋_GB2312" w:eastAsia="仿宋_GB2312" w:cs="仿宋_GB2312"/>
                <w:b w:val="0"/>
                <w:bCs w:val="0"/>
                <w:color w:val="auto"/>
                <w:sz w:val="24"/>
                <w:szCs w:val="24"/>
                <w:lang w:val="en-US" w:eastAsia="zh-CN"/>
              </w:rPr>
              <w:t>.除尘风机、除尘器各≥</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台、配套相应的除尘风网管道；</w:t>
            </w:r>
          </w:p>
          <w:p w14:paraId="779DA1AC">
            <w:pPr>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 w:eastAsia="zh-CN"/>
              </w:rPr>
              <w:t>2</w:t>
            </w:r>
            <w:r>
              <w:rPr>
                <w:rFonts w:hint="eastAsia" w:ascii="仿宋_GB2312" w:hAnsi="仿宋_GB2312" w:eastAsia="仿宋_GB2312" w:cs="仿宋_GB2312"/>
                <w:b w:val="0"/>
                <w:bCs w:val="0"/>
                <w:color w:val="auto"/>
                <w:sz w:val="24"/>
                <w:szCs w:val="24"/>
                <w:lang w:val="en-US" w:eastAsia="zh-CN"/>
              </w:rPr>
              <w:t>.地磅（</w:t>
            </w:r>
            <w:r>
              <w:rPr>
                <w:rFonts w:hint="default" w:ascii="Times New Roman" w:hAnsi="Times New Roman" w:eastAsia="仿宋_GB2312" w:cs="Times New Roman"/>
                <w:b w:val="0"/>
                <w:bCs w:val="0"/>
                <w:color w:val="auto"/>
                <w:sz w:val="24"/>
                <w:szCs w:val="24"/>
                <w:lang w:val="en-US" w:eastAsia="zh-CN"/>
              </w:rPr>
              <w:t>80</w:t>
            </w:r>
            <w:r>
              <w:rPr>
                <w:rFonts w:hint="eastAsia" w:ascii="仿宋_GB2312" w:hAnsi="仿宋_GB2312" w:eastAsia="仿宋_GB2312" w:cs="仿宋_GB2312"/>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120</w:t>
            </w:r>
            <w:r>
              <w:rPr>
                <w:rFonts w:hint="eastAsia" w:ascii="仿宋_GB2312" w:hAnsi="仿宋_GB2312" w:eastAsia="仿宋_GB2312" w:cs="仿宋_GB2312"/>
                <w:b w:val="0"/>
                <w:bCs w:val="0"/>
                <w:color w:val="auto"/>
                <w:sz w:val="24"/>
                <w:szCs w:val="24"/>
                <w:lang w:val="en-US" w:eastAsia="zh-CN"/>
              </w:rPr>
              <w:t>吨）≥</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套；</w:t>
            </w:r>
          </w:p>
          <w:p w14:paraId="48B53875">
            <w:pPr>
              <w:pStyle w:val="2"/>
              <w:keepNext w:val="0"/>
              <w:keepLines w:val="0"/>
              <w:pageBreakBefore w:val="0"/>
              <w:widowControl w:val="0"/>
              <w:kinsoku/>
              <w:wordWrap/>
              <w:overflowPunct/>
              <w:topLinePunct w:val="0"/>
              <w:bidi w:val="0"/>
              <w:snapToGrid/>
              <w:spacing w:line="360" w:lineRule="exact"/>
              <w:textAlignment w:val="auto"/>
              <w:rPr>
                <w:rFonts w:hint="default"/>
                <w:b w:val="0"/>
                <w:bCs w:val="0"/>
                <w:color w:val="auto"/>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.筛支架平台、</w:t>
            </w:r>
            <w:r>
              <w:rPr>
                <w:rFonts w:hint="eastAsia" w:ascii="仿宋_GB2312" w:hAnsi="仿宋_GB2312" w:eastAsia="仿宋_GB2312" w:cs="仿宋_GB2312"/>
                <w:b w:val="0"/>
                <w:bCs w:val="0"/>
                <w:i w:val="0"/>
                <w:color w:val="auto"/>
                <w:kern w:val="0"/>
                <w:sz w:val="24"/>
                <w:szCs w:val="24"/>
                <w:u w:val="none"/>
                <w:lang w:val="en-US" w:eastAsia="zh-CN" w:bidi="ar"/>
              </w:rPr>
              <w:t>电控柜、电力线路等。</w:t>
            </w:r>
          </w:p>
          <w:p w14:paraId="4FD88410">
            <w:pPr>
              <w:pStyle w:val="2"/>
              <w:keepNext w:val="0"/>
              <w:keepLines w:val="0"/>
              <w:pageBreakBefore w:val="0"/>
              <w:widowControl w:val="0"/>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kern w:val="2"/>
                <w:sz w:val="28"/>
                <w:szCs w:val="28"/>
                <w:lang w:val="en-US" w:eastAsia="zh-CN" w:bidi="ar-SA"/>
              </w:rPr>
            </w:pPr>
            <w:r>
              <w:rPr>
                <w:rFonts w:hint="eastAsia" w:ascii="楷体" w:hAnsi="楷体" w:eastAsia="楷体" w:cs="楷体"/>
                <w:b w:val="0"/>
                <w:bCs w:val="0"/>
                <w:color w:val="auto"/>
                <w:sz w:val="28"/>
                <w:szCs w:val="28"/>
                <w:lang w:val="en-US" w:eastAsia="zh-CN"/>
              </w:rPr>
              <w:t xml:space="preserve">    </w:t>
            </w:r>
            <w:r>
              <w:rPr>
                <w:rFonts w:hint="eastAsia" w:ascii="楷体_GB2312" w:hAnsi="楷体_GB2312" w:eastAsia="楷体_GB2312" w:cs="楷体_GB2312"/>
                <w:b w:val="0"/>
                <w:bCs w:val="0"/>
                <w:color w:val="auto"/>
                <w:kern w:val="2"/>
                <w:sz w:val="28"/>
                <w:szCs w:val="28"/>
                <w:lang w:val="en-US" w:eastAsia="zh-CN" w:bidi="ar-SA"/>
              </w:rPr>
              <w:t>（六）烘干（塔）房</w:t>
            </w:r>
          </w:p>
          <w:p w14:paraId="2B55ECA0">
            <w:pPr>
              <w:keepNext w:val="0"/>
              <w:keepLines w:val="0"/>
              <w:pageBreakBefore w:val="0"/>
              <w:widowControl w:val="0"/>
              <w:kinsoku/>
              <w:wordWrap/>
              <w:overflowPunct/>
              <w:topLinePunct w:val="0"/>
              <w:bidi w:val="0"/>
              <w:snapToGrid/>
              <w:spacing w:line="360" w:lineRule="exact"/>
              <w:textAlignment w:val="auto"/>
              <w:rPr>
                <w:rFonts w:hint="default"/>
                <w:b w:val="0"/>
                <w:bCs w:val="0"/>
                <w:color w:val="auto"/>
                <w:lang w:val="en-US" w:eastAsia="zh-CN"/>
              </w:rPr>
            </w:pPr>
            <w:r>
              <w:rPr>
                <w:rFonts w:hint="eastAsia" w:ascii="仿宋_GB2312" w:hAnsi="仿宋_GB2312" w:eastAsia="仿宋_GB2312" w:cs="仿宋_GB2312"/>
                <w:b w:val="0"/>
                <w:bCs w:val="0"/>
                <w:color w:val="auto"/>
                <w:sz w:val="24"/>
                <w:szCs w:val="24"/>
                <w:lang w:val="en-US" w:eastAsia="zh-CN"/>
              </w:rPr>
              <w:t xml:space="preserve">    烘干机（塔）房≥</w:t>
            </w:r>
            <w:r>
              <w:rPr>
                <w:rFonts w:hint="default" w:ascii="Times New Roman" w:hAnsi="Times New Roman" w:eastAsia="仿宋_GB2312" w:cs="Times New Roman"/>
                <w:b w:val="0"/>
                <w:bCs w:val="0"/>
                <w:color w:val="auto"/>
                <w:sz w:val="24"/>
                <w:szCs w:val="24"/>
                <w:lang w:val="en-US" w:eastAsia="zh-CN"/>
              </w:rPr>
              <w:t>350</w:t>
            </w:r>
            <w:r>
              <w:rPr>
                <w:rFonts w:hint="eastAsia" w:ascii="仿宋_GB2312" w:hAnsi="仿宋_GB2312" w:eastAsia="仿宋_GB2312" w:cs="仿宋_GB2312"/>
                <w:b w:val="0"/>
                <w:bCs w:val="0"/>
                <w:color w:val="auto"/>
                <w:sz w:val="24"/>
                <w:szCs w:val="24"/>
                <w:lang w:val="en-US" w:eastAsia="zh-CN"/>
              </w:rPr>
              <w:t>㎡，规格要求：高度≥（</w:t>
            </w:r>
            <w:r>
              <w:rPr>
                <w:rFonts w:hint="default" w:ascii="Times New Roman" w:hAnsi="Times New Roman" w:eastAsia="仿宋_GB2312" w:cs="Times New Roman"/>
                <w:b w:val="0"/>
                <w:bCs w:val="0"/>
                <w:color w:val="auto"/>
                <w:sz w:val="24"/>
                <w:szCs w:val="24"/>
                <w:lang w:val="en-US" w:eastAsia="zh-CN"/>
              </w:rPr>
              <w:t>18</w:t>
            </w:r>
            <w:r>
              <w:rPr>
                <w:rFonts w:hint="eastAsia" w:ascii="仿宋_GB2312" w:hAnsi="仿宋_GB2312" w:eastAsia="仿宋_GB2312" w:cs="仿宋_GB2312"/>
                <w:b w:val="0"/>
                <w:bCs w:val="0"/>
                <w:color w:val="auto"/>
                <w:sz w:val="24"/>
                <w:szCs w:val="24"/>
                <w:lang w:val="en-US" w:eastAsia="zh-CN"/>
              </w:rPr>
              <w:t>m）或烘干机高度+</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5</w:t>
            </w:r>
            <w:r>
              <w:rPr>
                <w:rFonts w:hint="eastAsia" w:ascii="仿宋_GB2312" w:hAnsi="仿宋_GB2312" w:eastAsia="仿宋_GB2312" w:cs="仿宋_GB2312"/>
                <w:b w:val="0"/>
                <w:bCs w:val="0"/>
                <w:color w:val="auto"/>
                <w:sz w:val="24"/>
                <w:szCs w:val="24"/>
                <w:lang w:val="en-US" w:eastAsia="zh-CN"/>
              </w:rPr>
              <w:t>m（含围边和场地硬化）；</w:t>
            </w:r>
          </w:p>
        </w:tc>
        <w:tc>
          <w:tcPr>
            <w:tcW w:w="1350" w:type="dxa"/>
            <w:noWrap w:val="0"/>
            <w:vAlign w:val="center"/>
          </w:tcPr>
          <w:p w14:paraId="60A6303E">
            <w:pPr>
              <w:keepNext w:val="0"/>
              <w:keepLines w:val="0"/>
              <w:pageBreakBefore w:val="0"/>
              <w:widowControl w:val="0"/>
              <w:numPr>
                <w:ilvl w:val="0"/>
                <w:numId w:val="0"/>
              </w:numPr>
              <w:kinsoku/>
              <w:wordWrap/>
              <w:overflowPunct/>
              <w:topLinePunct w:val="0"/>
              <w:bidi w:val="0"/>
              <w:snapToGrid/>
              <w:spacing w:line="360" w:lineRule="exact"/>
              <w:jc w:val="center"/>
              <w:textAlignment w:val="auto"/>
              <w:rPr>
                <w:rFonts w:hint="default"/>
                <w:b w:val="0"/>
                <w:bCs w:val="0"/>
                <w:color w:val="auto"/>
                <w:vertAlign w:val="baseline"/>
                <w:lang w:val="en-US" w:eastAsia="zh-CN"/>
              </w:rPr>
            </w:pPr>
            <w:r>
              <w:rPr>
                <w:rFonts w:hint="default" w:ascii="Times New Roman" w:hAnsi="Times New Roman" w:cs="Times New Roman"/>
                <w:b w:val="0"/>
                <w:bCs w:val="0"/>
                <w:color w:val="auto"/>
                <w:vertAlign w:val="baseline"/>
                <w:lang w:val="en-US" w:eastAsia="zh-CN"/>
              </w:rPr>
              <w:t>45</w:t>
            </w:r>
            <w:r>
              <w:rPr>
                <w:rFonts w:hint="eastAsia"/>
                <w:b w:val="0"/>
                <w:bCs w:val="0"/>
                <w:color w:val="auto"/>
                <w:vertAlign w:val="baseline"/>
                <w:lang w:val="en-US" w:eastAsia="zh-CN"/>
              </w:rPr>
              <w:t>万元</w:t>
            </w:r>
          </w:p>
        </w:tc>
      </w:tr>
      <w:tr w14:paraId="7BA6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7" w:type="dxa"/>
            <w:noWrap w:val="0"/>
            <w:vAlign w:val="center"/>
          </w:tcPr>
          <w:p w14:paraId="24E3CFEF">
            <w:pPr>
              <w:keepNext w:val="0"/>
              <w:keepLines w:val="0"/>
              <w:pageBreakBefore w:val="0"/>
              <w:widowControl w:val="0"/>
              <w:numPr>
                <w:ilvl w:val="0"/>
                <w:numId w:val="0"/>
              </w:numPr>
              <w:kinsoku/>
              <w:wordWrap/>
              <w:overflowPunct/>
              <w:topLinePunct w:val="0"/>
              <w:bidi w:val="0"/>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w:t>
            </w:r>
          </w:p>
        </w:tc>
        <w:tc>
          <w:tcPr>
            <w:tcW w:w="1380" w:type="dxa"/>
            <w:noWrap w:val="0"/>
            <w:vAlign w:val="center"/>
          </w:tcPr>
          <w:p w14:paraId="3127FCCB">
            <w:pPr>
              <w:keepNext w:val="0"/>
              <w:keepLines w:val="0"/>
              <w:pageBreakBefore w:val="0"/>
              <w:widowControl w:val="0"/>
              <w:numPr>
                <w:ilvl w:val="0"/>
                <w:numId w:val="0"/>
              </w:numPr>
              <w:kinsoku/>
              <w:wordWrap/>
              <w:overflowPunct/>
              <w:topLinePunct w:val="0"/>
              <w:bidi w:val="0"/>
              <w:snapToGrid/>
              <w:spacing w:line="360" w:lineRule="exact"/>
              <w:jc w:val="both"/>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eastAsia" w:ascii="仿宋_GB2312" w:hAnsi="仿宋_GB2312" w:eastAsia="仿宋_GB2312" w:cs="仿宋_GB2312"/>
                <w:b w:val="0"/>
                <w:bCs w:val="0"/>
                <w:color w:val="auto"/>
                <w:sz w:val="24"/>
                <w:szCs w:val="24"/>
                <w:vertAlign w:val="baseline"/>
                <w:lang w:eastAsia="zh-CN"/>
              </w:rPr>
              <w:t>烘干中心</w:t>
            </w:r>
          </w:p>
        </w:tc>
        <w:tc>
          <w:tcPr>
            <w:tcW w:w="1635" w:type="dxa"/>
            <w:noWrap w:val="0"/>
            <w:vAlign w:val="center"/>
          </w:tcPr>
          <w:p w14:paraId="559ECA91">
            <w:pPr>
              <w:keepNext w:val="0"/>
              <w:keepLines w:val="0"/>
              <w:pageBreakBefore w:val="0"/>
              <w:widowControl w:val="0"/>
              <w:numPr>
                <w:ilvl w:val="0"/>
                <w:numId w:val="0"/>
              </w:numPr>
              <w:kinsoku/>
              <w:wordWrap/>
              <w:overflowPunct/>
              <w:topLinePunct w:val="0"/>
              <w:bidi w:val="0"/>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sz w:val="24"/>
                <w:szCs w:val="24"/>
                <w:vertAlign w:val="baseline"/>
                <w:lang w:eastAsia="zh-CN"/>
              </w:rPr>
            </w:pPr>
            <w:r>
              <w:rPr>
                <w:rStyle w:val="8"/>
                <w:rFonts w:hint="default" w:ascii="Times New Roman" w:hAnsi="Times New Roman" w:eastAsia="仿宋_GB2312" w:cs="Times New Roman"/>
                <w:b w:val="0"/>
                <w:bCs w:val="0"/>
                <w:color w:val="auto"/>
                <w:sz w:val="24"/>
                <w:szCs w:val="24"/>
                <w:lang w:val="en-US" w:eastAsia="zh-CN" w:bidi="ar"/>
              </w:rPr>
              <w:t>60</w:t>
            </w:r>
            <w:r>
              <w:rPr>
                <w:rStyle w:val="8"/>
                <w:rFonts w:hint="eastAsia" w:ascii="仿宋_GB2312" w:hAnsi="仿宋_GB2312" w:eastAsia="仿宋_GB2312" w:cs="仿宋_GB2312"/>
                <w:b w:val="0"/>
                <w:bCs w:val="0"/>
                <w:color w:val="auto"/>
                <w:sz w:val="24"/>
                <w:szCs w:val="24"/>
                <w:lang w:val="en-US" w:eastAsia="zh-CN" w:bidi="ar"/>
              </w:rPr>
              <w:t>t</w:t>
            </w:r>
            <w:r>
              <w:rPr>
                <w:rStyle w:val="7"/>
                <w:rFonts w:hint="eastAsia" w:ascii="仿宋_GB2312" w:hAnsi="仿宋_GB2312" w:eastAsia="仿宋_GB2312" w:cs="仿宋_GB2312"/>
                <w:b w:val="0"/>
                <w:bCs w:val="0"/>
                <w:color w:val="auto"/>
                <w:sz w:val="24"/>
                <w:szCs w:val="24"/>
                <w:lang w:val="en-US" w:eastAsia="zh-CN" w:bidi="ar"/>
              </w:rPr>
              <w:t>≤</w:t>
            </w:r>
            <w:r>
              <w:rPr>
                <w:rFonts w:hint="eastAsia" w:ascii="仿宋_GB2312" w:hAnsi="仿宋_GB2312" w:eastAsia="仿宋_GB2312" w:cs="仿宋_GB2312"/>
                <w:b w:val="0"/>
                <w:bCs w:val="0"/>
                <w:i w:val="0"/>
                <w:color w:val="auto"/>
                <w:kern w:val="0"/>
                <w:sz w:val="24"/>
                <w:szCs w:val="24"/>
                <w:u w:val="none"/>
                <w:lang w:val="en-US" w:eastAsia="zh-CN" w:bidi="ar"/>
              </w:rPr>
              <w:t>批处理量&lt;</w:t>
            </w:r>
            <w:r>
              <w:rPr>
                <w:rFonts w:hint="default" w:ascii="Times New Roman" w:hAnsi="Times New Roman" w:eastAsia="仿宋_GB2312" w:cs="Times New Roman"/>
                <w:b w:val="0"/>
                <w:bCs w:val="0"/>
                <w:i w:val="0"/>
                <w:color w:val="auto"/>
                <w:kern w:val="0"/>
                <w:sz w:val="24"/>
                <w:szCs w:val="24"/>
                <w:u w:val="none"/>
                <w:lang w:val="en-US" w:eastAsia="zh-CN" w:bidi="ar"/>
              </w:rPr>
              <w:t>90</w:t>
            </w:r>
            <w:r>
              <w:rPr>
                <w:rFonts w:hint="eastAsia" w:ascii="仿宋_GB2312" w:hAnsi="仿宋_GB2312" w:eastAsia="仿宋_GB2312" w:cs="仿宋_GB2312"/>
                <w:b w:val="0"/>
                <w:bCs w:val="0"/>
                <w:i w:val="0"/>
                <w:color w:val="auto"/>
                <w:kern w:val="0"/>
                <w:sz w:val="24"/>
                <w:szCs w:val="24"/>
                <w:u w:val="none"/>
                <w:lang w:val="en-US" w:eastAsia="zh-CN" w:bidi="ar"/>
              </w:rPr>
              <w:t>t</w:t>
            </w:r>
          </w:p>
        </w:tc>
        <w:tc>
          <w:tcPr>
            <w:tcW w:w="9015" w:type="dxa"/>
            <w:noWrap w:val="0"/>
            <w:vAlign w:val="top"/>
          </w:tcPr>
          <w:p w14:paraId="3C4650C2">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sz w:val="28"/>
                <w:szCs w:val="28"/>
                <w:lang w:val="en-US" w:eastAsia="zh-CN"/>
              </w:rPr>
            </w:pPr>
            <w:r>
              <w:rPr>
                <w:rFonts w:hint="eastAsia" w:ascii="楷体" w:hAnsi="楷体" w:eastAsia="楷体" w:cs="楷体"/>
                <w:b w:val="0"/>
                <w:bCs w:val="0"/>
                <w:color w:val="auto"/>
                <w:sz w:val="28"/>
                <w:szCs w:val="28"/>
                <w:lang w:val="en-US" w:eastAsia="zh-CN"/>
              </w:rPr>
              <w:t xml:space="preserve">   </w:t>
            </w:r>
            <w:r>
              <w:rPr>
                <w:rFonts w:hint="eastAsia" w:ascii="楷体_GB2312" w:hAnsi="楷体_GB2312" w:eastAsia="楷体_GB2312" w:cs="楷体_GB2312"/>
                <w:b w:val="0"/>
                <w:bCs w:val="0"/>
                <w:color w:val="auto"/>
                <w:sz w:val="28"/>
                <w:szCs w:val="28"/>
                <w:lang w:val="en-US" w:eastAsia="zh-CN"/>
              </w:rPr>
              <w:t xml:space="preserve"> （一）</w:t>
            </w:r>
            <w:r>
              <w:rPr>
                <w:rFonts w:hint="eastAsia" w:ascii="楷体_GB2312" w:hAnsi="楷体_GB2312" w:eastAsia="楷体_GB2312" w:cs="楷体_GB2312"/>
                <w:b w:val="0"/>
                <w:bCs w:val="0"/>
                <w:color w:val="auto"/>
                <w:sz w:val="28"/>
                <w:szCs w:val="28"/>
                <w:lang w:eastAsia="zh-CN"/>
              </w:rPr>
              <w:t>烘干部分</w:t>
            </w:r>
          </w:p>
          <w:p w14:paraId="0BFF4A6F">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 w:eastAsia="zh-CN"/>
              </w:rPr>
              <w:t>1</w:t>
            </w:r>
            <w:r>
              <w:rPr>
                <w:rFonts w:hint="default" w:ascii="仿宋_GB2312" w:hAnsi="仿宋_GB2312" w:eastAsia="仿宋_GB2312" w:cs="仿宋_GB2312"/>
                <w:b w:val="0"/>
                <w:bCs w:val="0"/>
                <w:color w:val="auto"/>
                <w:sz w:val="24"/>
                <w:szCs w:val="24"/>
                <w:lang w:val="en" w:eastAsia="zh-CN"/>
              </w:rPr>
              <w:t>.</w:t>
            </w:r>
            <w:r>
              <w:rPr>
                <w:rFonts w:hint="eastAsia" w:ascii="仿宋_GB2312" w:hAnsi="仿宋_GB2312" w:eastAsia="仿宋_GB2312" w:cs="仿宋_GB2312"/>
                <w:b w:val="0"/>
                <w:bCs w:val="0"/>
                <w:color w:val="auto"/>
                <w:sz w:val="24"/>
                <w:szCs w:val="24"/>
                <w:lang w:val="en-US" w:eastAsia="zh-CN"/>
              </w:rPr>
              <w:t>谷物烘干机≥</w:t>
            </w:r>
            <w:r>
              <w:rPr>
                <w:rFonts w:hint="default" w:ascii="Times New Roman" w:hAnsi="Times New Roman" w:eastAsia="仿宋_GB2312" w:cs="Times New Roman"/>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val="en-US" w:eastAsia="zh-CN"/>
              </w:rPr>
              <w:t>台，</w:t>
            </w:r>
            <w:r>
              <w:rPr>
                <w:rFonts w:hint="default" w:ascii="Times New Roman" w:hAnsi="Times New Roman" w:eastAsia="仿宋_GB2312" w:cs="Times New Roman"/>
                <w:b w:val="0"/>
                <w:bCs w:val="0"/>
                <w:color w:val="auto"/>
                <w:sz w:val="24"/>
                <w:szCs w:val="24"/>
                <w:lang w:val="en-US" w:eastAsia="zh-CN"/>
              </w:rPr>
              <w:t>90</w:t>
            </w:r>
            <w:r>
              <w:rPr>
                <w:rFonts w:hint="eastAsia" w:ascii="仿宋_GB2312" w:hAnsi="仿宋_GB2312" w:eastAsia="仿宋_GB2312" w:cs="仿宋_GB2312"/>
                <w:b w:val="0"/>
                <w:bCs w:val="0"/>
                <w:color w:val="auto"/>
                <w:sz w:val="24"/>
                <w:szCs w:val="24"/>
                <w:lang w:val="en-US" w:eastAsia="zh-CN"/>
              </w:rPr>
              <w:t>吨＞批处理总量≥</w:t>
            </w:r>
            <w:r>
              <w:rPr>
                <w:rFonts w:hint="default" w:ascii="Times New Roman" w:hAnsi="Times New Roman" w:eastAsia="仿宋_GB2312" w:cs="Times New Roman"/>
                <w:b w:val="0"/>
                <w:bCs w:val="0"/>
                <w:color w:val="auto"/>
                <w:sz w:val="24"/>
                <w:szCs w:val="24"/>
                <w:lang w:val="en-US" w:eastAsia="zh-CN"/>
              </w:rPr>
              <w:t>60</w:t>
            </w:r>
            <w:r>
              <w:rPr>
                <w:rFonts w:hint="eastAsia" w:ascii="仿宋_GB2312" w:hAnsi="仿宋_GB2312" w:eastAsia="仿宋_GB2312" w:cs="仿宋_GB2312"/>
                <w:b w:val="0"/>
                <w:bCs w:val="0"/>
                <w:color w:val="auto"/>
                <w:sz w:val="24"/>
                <w:szCs w:val="24"/>
                <w:lang w:val="en-US" w:eastAsia="zh-CN"/>
              </w:rPr>
              <w:t>吨；</w:t>
            </w:r>
          </w:p>
          <w:p w14:paraId="53DC6683">
            <w:pPr>
              <w:pStyle w:val="2"/>
              <w:keepNext w:val="0"/>
              <w:keepLines w:val="0"/>
              <w:pageBreakBefore w:val="0"/>
              <w:widowControl w:val="0"/>
              <w:kinsoku/>
              <w:wordWrap/>
              <w:overflowPunct/>
              <w:topLinePunct w:val="0"/>
              <w:bidi w:val="0"/>
              <w:snapToGrid/>
              <w:spacing w:line="360" w:lineRule="exact"/>
              <w:textAlignment w:val="auto"/>
              <w:rPr>
                <w:rFonts w:hint="eastAsia"/>
                <w:b w:val="0"/>
                <w:bCs w:val="0"/>
                <w:color w:val="auto"/>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 w:eastAsia="zh-CN"/>
              </w:rPr>
              <w:t>2</w:t>
            </w:r>
            <w:r>
              <w:rPr>
                <w:rFonts w:hint="eastAsia" w:ascii="仿宋_GB2312" w:hAnsi="仿宋_GB2312" w:eastAsia="仿宋_GB2312" w:cs="仿宋_GB2312"/>
                <w:b w:val="0"/>
                <w:bCs w:val="0"/>
                <w:color w:val="auto"/>
                <w:sz w:val="24"/>
                <w:szCs w:val="24"/>
                <w:lang w:val="en-US" w:eastAsia="zh-CN"/>
              </w:rPr>
              <w:t>.移动烘干机≥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台，规格要求：处理量≥</w:t>
            </w:r>
            <w:r>
              <w:rPr>
                <w:rFonts w:hint="default" w:ascii="Times New Roman" w:hAnsi="Times New Roman" w:eastAsia="仿宋_GB2312" w:cs="Times New Roman"/>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val="en-US" w:eastAsia="zh-CN"/>
              </w:rPr>
              <w:t>吨/批；</w:t>
            </w:r>
          </w:p>
          <w:p w14:paraId="2A453B05">
            <w:pPr>
              <w:pStyle w:val="2"/>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kern w:val="2"/>
                <w:sz w:val="28"/>
                <w:szCs w:val="28"/>
                <w:lang w:val="en-US" w:eastAsia="zh-CN" w:bidi="ar-SA"/>
              </w:rPr>
            </w:pPr>
            <w:r>
              <w:rPr>
                <w:rFonts w:hint="eastAsia" w:ascii="楷体" w:hAnsi="楷体" w:eastAsia="楷体" w:cs="楷体"/>
                <w:b w:val="0"/>
                <w:bCs w:val="0"/>
                <w:color w:val="auto"/>
                <w:kern w:val="0"/>
                <w:sz w:val="28"/>
                <w:szCs w:val="28"/>
                <w:lang w:val="en-US" w:eastAsia="zh-CN" w:bidi="ar"/>
              </w:rPr>
              <w:t xml:space="preserve">    </w:t>
            </w:r>
            <w:r>
              <w:rPr>
                <w:rFonts w:hint="eastAsia" w:ascii="楷体_GB2312" w:hAnsi="楷体_GB2312" w:eastAsia="楷体_GB2312" w:cs="楷体_GB2312"/>
                <w:b w:val="0"/>
                <w:bCs w:val="0"/>
                <w:color w:val="auto"/>
                <w:kern w:val="2"/>
                <w:sz w:val="28"/>
                <w:szCs w:val="28"/>
                <w:lang w:val="en-US" w:eastAsia="zh-CN" w:bidi="ar-SA"/>
              </w:rPr>
              <w:t>（二）辅助投料部分</w:t>
            </w:r>
          </w:p>
          <w:p w14:paraId="3F15C2CC">
            <w:pPr>
              <w:pStyle w:val="2"/>
              <w:keepNext w:val="0"/>
              <w:keepLines w:val="0"/>
              <w:pageBreakBefore w:val="0"/>
              <w:widowControl w:val="0"/>
              <w:numPr>
                <w:ilvl w:val="0"/>
                <w:numId w:val="0"/>
              </w:numPr>
              <w:kinsoku/>
              <w:wordWrap/>
              <w:overflowPunct/>
              <w:topLinePunct w:val="0"/>
              <w:bidi w:val="0"/>
              <w:snapToGrid/>
              <w:spacing w:line="360" w:lineRule="exact"/>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.下粮斗（坑）及相应组件各≥</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套；</w:t>
            </w:r>
          </w:p>
          <w:p w14:paraId="62191E89">
            <w:pPr>
              <w:pStyle w:val="2"/>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val="en-US" w:eastAsia="zh-CN"/>
              </w:rPr>
              <w:t>.地坑提升机≥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台，技术要求：Q≤</w:t>
            </w:r>
            <w:r>
              <w:rPr>
                <w:rFonts w:hint="default" w:ascii="Times New Roman" w:hAnsi="Times New Roman" w:eastAsia="仿宋_GB2312" w:cs="Times New Roman"/>
                <w:b w:val="0"/>
                <w:bCs w:val="0"/>
                <w:color w:val="auto"/>
                <w:sz w:val="24"/>
                <w:szCs w:val="24"/>
                <w:lang w:val="en-US" w:eastAsia="zh-CN"/>
              </w:rPr>
              <w:t>30</w:t>
            </w:r>
            <w:r>
              <w:rPr>
                <w:rFonts w:hint="eastAsia" w:ascii="仿宋_GB2312" w:hAnsi="仿宋_GB2312" w:eastAsia="仿宋_GB2312" w:cs="仿宋_GB2312"/>
                <w:b w:val="0"/>
                <w:bCs w:val="0"/>
                <w:color w:val="auto"/>
                <w:sz w:val="24"/>
                <w:szCs w:val="24"/>
                <w:lang w:val="en-US" w:eastAsia="zh-CN"/>
              </w:rPr>
              <w:t>T/H，满足《粮食斗式提升机》（LS/T</w:t>
            </w:r>
            <w:r>
              <w:rPr>
                <w:rFonts w:hint="default" w:ascii="Times New Roman" w:hAnsi="Times New Roman" w:eastAsia="仿宋_GB2312" w:cs="Times New Roman"/>
                <w:b w:val="0"/>
                <w:bCs w:val="0"/>
                <w:color w:val="auto"/>
                <w:sz w:val="24"/>
                <w:szCs w:val="24"/>
                <w:lang w:val="en-US" w:eastAsia="zh-CN"/>
              </w:rPr>
              <w:t>3514</w:t>
            </w:r>
            <w:r>
              <w:rPr>
                <w:rFonts w:hint="eastAsia" w:ascii="仿宋_GB2312" w:hAnsi="仿宋_GB2312" w:eastAsia="仿宋_GB2312" w:cs="仿宋_GB2312"/>
                <w:b w:val="0"/>
                <w:bCs w:val="0"/>
                <w:color w:val="auto"/>
                <w:sz w:val="24"/>
                <w:szCs w:val="24"/>
                <w:lang w:val="en-US" w:eastAsia="zh-CN"/>
              </w:rPr>
              <w:t>）；</w:t>
            </w:r>
          </w:p>
          <w:p w14:paraId="30D20E10">
            <w:pPr>
              <w:pStyle w:val="2"/>
              <w:keepNext w:val="0"/>
              <w:keepLines w:val="0"/>
              <w:pageBreakBefore w:val="0"/>
              <w:widowControl w:val="0"/>
              <w:numPr>
                <w:ilvl w:val="0"/>
                <w:numId w:val="0"/>
              </w:numPr>
              <w:kinsoku/>
              <w:wordWrap/>
              <w:overflowPunct/>
              <w:topLinePunct w:val="0"/>
              <w:bidi w:val="0"/>
              <w:snapToGrid/>
              <w:spacing w:line="360" w:lineRule="exact"/>
              <w:ind w:leftChars="0"/>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.溜管≥</w:t>
            </w:r>
            <w:r>
              <w:rPr>
                <w:rFonts w:hint="default" w:ascii="Times New Roman" w:hAnsi="Times New Roman" w:eastAsia="仿宋_GB2312" w:cs="Times New Roman"/>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，满足投料要求；</w:t>
            </w:r>
          </w:p>
          <w:p w14:paraId="264E1E3F">
            <w:pPr>
              <w:pStyle w:val="2"/>
              <w:keepNext w:val="0"/>
              <w:keepLines w:val="0"/>
              <w:pageBreakBefore w:val="0"/>
              <w:widowControl w:val="0"/>
              <w:numPr>
                <w:ilvl w:val="0"/>
                <w:numId w:val="0"/>
              </w:numPr>
              <w:kinsoku/>
              <w:wordWrap/>
              <w:overflowPunct/>
              <w:topLinePunct w:val="0"/>
              <w:bidi w:val="0"/>
              <w:snapToGrid/>
              <w:spacing w:line="360" w:lineRule="exact"/>
              <w:ind w:left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4</w:t>
            </w:r>
            <w:r>
              <w:rPr>
                <w:rFonts w:hint="eastAsia" w:ascii="仿宋_GB2312" w:hAnsi="仿宋_GB2312" w:eastAsia="仿宋_GB2312" w:cs="仿宋_GB2312"/>
                <w:b w:val="0"/>
                <w:bCs w:val="0"/>
                <w:color w:val="auto"/>
                <w:sz w:val="24"/>
                <w:szCs w:val="24"/>
                <w:lang w:val="en-US" w:eastAsia="zh-CN"/>
              </w:rPr>
              <w:t>.初清筛≥</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套，技术要求：Q≤</w:t>
            </w:r>
            <w:r>
              <w:rPr>
                <w:rFonts w:hint="default" w:ascii="Times New Roman" w:hAnsi="Times New Roman" w:eastAsia="仿宋_GB2312" w:cs="Times New Roman"/>
                <w:b w:val="0"/>
                <w:bCs w:val="0"/>
                <w:color w:val="auto"/>
                <w:sz w:val="24"/>
                <w:szCs w:val="24"/>
                <w:lang w:val="en-US" w:eastAsia="zh-CN"/>
              </w:rPr>
              <w:t>30</w:t>
            </w:r>
            <w:r>
              <w:rPr>
                <w:rFonts w:hint="eastAsia" w:ascii="仿宋_GB2312" w:hAnsi="仿宋_GB2312" w:eastAsia="仿宋_GB2312" w:cs="仿宋_GB2312"/>
                <w:b w:val="0"/>
                <w:bCs w:val="0"/>
                <w:color w:val="auto"/>
                <w:sz w:val="24"/>
                <w:szCs w:val="24"/>
                <w:lang w:val="en-US" w:eastAsia="zh-CN"/>
              </w:rPr>
              <w:t>T/H，满足《粮油机械 圆筒初清筛》（GB/T</w:t>
            </w:r>
            <w:r>
              <w:rPr>
                <w:rFonts w:hint="default" w:ascii="Times New Roman" w:hAnsi="Times New Roman" w:eastAsia="仿宋_GB2312" w:cs="Times New Roman"/>
                <w:b w:val="0"/>
                <w:bCs w:val="0"/>
                <w:color w:val="auto"/>
                <w:sz w:val="24"/>
                <w:szCs w:val="24"/>
                <w:lang w:val="en-US" w:eastAsia="zh-CN"/>
              </w:rPr>
              <w:t>26893</w:t>
            </w:r>
            <w:r>
              <w:rPr>
                <w:rFonts w:hint="eastAsia" w:ascii="仿宋_GB2312" w:hAnsi="仿宋_GB2312" w:eastAsia="仿宋_GB2312" w:cs="仿宋_GB2312"/>
                <w:b w:val="0"/>
                <w:bCs w:val="0"/>
                <w:color w:val="auto"/>
                <w:sz w:val="24"/>
                <w:szCs w:val="24"/>
                <w:lang w:val="en-US" w:eastAsia="zh-CN"/>
              </w:rPr>
              <w:t>）；</w:t>
            </w:r>
          </w:p>
          <w:p w14:paraId="0C2BA551">
            <w:pPr>
              <w:pStyle w:val="2"/>
              <w:keepNext w:val="0"/>
              <w:keepLines w:val="0"/>
              <w:pageBreakBefore w:val="0"/>
              <w:widowControl w:val="0"/>
              <w:numPr>
                <w:ilvl w:val="0"/>
                <w:numId w:val="0"/>
              </w:numPr>
              <w:kinsoku/>
              <w:wordWrap/>
              <w:overflowPunct/>
              <w:topLinePunct w:val="0"/>
              <w:bidi w:val="0"/>
              <w:snapToGrid/>
              <w:spacing w:line="360" w:lineRule="exact"/>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5</w:t>
            </w:r>
            <w:r>
              <w:rPr>
                <w:rFonts w:hint="eastAsia" w:ascii="仿宋_GB2312" w:hAnsi="仿宋_GB2312" w:eastAsia="仿宋_GB2312" w:cs="仿宋_GB2312"/>
                <w:b w:val="0"/>
                <w:bCs w:val="0"/>
                <w:color w:val="auto"/>
                <w:sz w:val="24"/>
                <w:szCs w:val="24"/>
                <w:lang w:val="en-US" w:eastAsia="zh-CN"/>
              </w:rPr>
              <w:t>.斗式提升机≥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台，技术要求：Q≤</w:t>
            </w:r>
            <w:r>
              <w:rPr>
                <w:rFonts w:hint="default" w:ascii="Times New Roman" w:hAnsi="Times New Roman" w:eastAsia="仿宋_GB2312" w:cs="Times New Roman"/>
                <w:b w:val="0"/>
                <w:bCs w:val="0"/>
                <w:color w:val="auto"/>
                <w:sz w:val="24"/>
                <w:szCs w:val="24"/>
                <w:lang w:val="en-US" w:eastAsia="zh-CN"/>
              </w:rPr>
              <w:t>30</w:t>
            </w:r>
            <w:r>
              <w:rPr>
                <w:rFonts w:hint="eastAsia" w:ascii="仿宋_GB2312" w:hAnsi="仿宋_GB2312" w:eastAsia="仿宋_GB2312" w:cs="仿宋_GB2312"/>
                <w:b w:val="0"/>
                <w:bCs w:val="0"/>
                <w:color w:val="auto"/>
                <w:sz w:val="24"/>
                <w:szCs w:val="24"/>
                <w:lang w:val="en-US" w:eastAsia="zh-CN"/>
              </w:rPr>
              <w:t>T/H，满足《粮食斗式提升机》（LS/T</w:t>
            </w:r>
            <w:r>
              <w:rPr>
                <w:rFonts w:hint="default" w:ascii="Times New Roman" w:hAnsi="Times New Roman" w:eastAsia="仿宋_GB2312" w:cs="Times New Roman"/>
                <w:b w:val="0"/>
                <w:bCs w:val="0"/>
                <w:color w:val="auto"/>
                <w:sz w:val="24"/>
                <w:szCs w:val="24"/>
                <w:lang w:val="en-US" w:eastAsia="zh-CN"/>
              </w:rPr>
              <w:t>3514</w:t>
            </w:r>
            <w:r>
              <w:rPr>
                <w:rFonts w:hint="eastAsia" w:ascii="仿宋_GB2312" w:hAnsi="仿宋_GB2312" w:eastAsia="仿宋_GB2312" w:cs="仿宋_GB2312"/>
                <w:b w:val="0"/>
                <w:bCs w:val="0"/>
                <w:color w:val="auto"/>
                <w:sz w:val="24"/>
                <w:szCs w:val="24"/>
                <w:lang w:val="en-US" w:eastAsia="zh-CN"/>
              </w:rPr>
              <w:t>）；</w:t>
            </w:r>
          </w:p>
          <w:p w14:paraId="455FACA5">
            <w:pPr>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 w:eastAsia="zh-CN"/>
              </w:rPr>
              <w:t>6</w:t>
            </w:r>
            <w:r>
              <w:rPr>
                <w:rFonts w:hint="eastAsia" w:ascii="仿宋_GB2312" w:hAnsi="仿宋_GB2312" w:eastAsia="仿宋_GB2312" w:cs="仿宋_GB2312"/>
                <w:b w:val="0"/>
                <w:bCs w:val="0"/>
                <w:color w:val="auto"/>
                <w:sz w:val="24"/>
                <w:szCs w:val="24"/>
                <w:lang w:val="en-US" w:eastAsia="zh-CN"/>
              </w:rPr>
              <w:t>.刮板机≥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台，技术要求：Q≤</w:t>
            </w:r>
            <w:r>
              <w:rPr>
                <w:rFonts w:hint="default" w:ascii="Times New Roman" w:hAnsi="Times New Roman" w:eastAsia="仿宋_GB2312" w:cs="Times New Roman"/>
                <w:b w:val="0"/>
                <w:bCs w:val="0"/>
                <w:color w:val="auto"/>
                <w:sz w:val="24"/>
                <w:szCs w:val="24"/>
                <w:lang w:val="en-US" w:eastAsia="zh-CN"/>
              </w:rPr>
              <w:t>30</w:t>
            </w:r>
            <w:r>
              <w:rPr>
                <w:rFonts w:hint="eastAsia" w:ascii="仿宋_GB2312" w:hAnsi="仿宋_GB2312" w:eastAsia="仿宋_GB2312" w:cs="仿宋_GB2312"/>
                <w:b w:val="0"/>
                <w:bCs w:val="0"/>
                <w:color w:val="auto"/>
                <w:sz w:val="24"/>
                <w:szCs w:val="24"/>
                <w:lang w:val="en-US" w:eastAsia="zh-CN"/>
              </w:rPr>
              <w:t>T/H，满足《刮板输送机》（LS/T</w:t>
            </w:r>
            <w:r>
              <w:rPr>
                <w:rFonts w:hint="default" w:ascii="Times New Roman" w:hAnsi="Times New Roman" w:eastAsia="仿宋_GB2312" w:cs="Times New Roman"/>
                <w:b w:val="0"/>
                <w:bCs w:val="0"/>
                <w:color w:val="auto"/>
                <w:sz w:val="24"/>
                <w:szCs w:val="24"/>
                <w:lang w:val="en-US" w:eastAsia="zh-CN"/>
              </w:rPr>
              <w:t>3529</w:t>
            </w:r>
            <w:r>
              <w:rPr>
                <w:rFonts w:hint="eastAsia" w:ascii="仿宋_GB2312" w:hAnsi="仿宋_GB2312" w:eastAsia="仿宋_GB2312" w:cs="仿宋_GB2312"/>
                <w:b w:val="0"/>
                <w:bCs w:val="0"/>
                <w:color w:val="auto"/>
                <w:sz w:val="24"/>
                <w:szCs w:val="24"/>
                <w:lang w:val="en-US" w:eastAsia="zh-CN"/>
              </w:rPr>
              <w:t>）；</w:t>
            </w:r>
          </w:p>
          <w:p w14:paraId="06A8CC9B">
            <w:pPr>
              <w:pStyle w:val="2"/>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val="en-US" w:eastAsia="zh-CN"/>
              </w:rPr>
              <w:t>.干（湿）谷仓，容量≥批次烘干量</w:t>
            </w:r>
          </w:p>
          <w:p w14:paraId="3B46CE80">
            <w:pPr>
              <w:pStyle w:val="2"/>
              <w:keepNext w:val="0"/>
              <w:keepLines w:val="0"/>
              <w:pageBreakBefore w:val="0"/>
              <w:widowControl w:val="0"/>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kern w:val="2"/>
                <w:sz w:val="28"/>
                <w:szCs w:val="28"/>
                <w:lang w:val="en-US" w:eastAsia="zh-CN" w:bidi="ar-SA"/>
              </w:rPr>
            </w:pPr>
            <w:r>
              <w:rPr>
                <w:rFonts w:hint="eastAsia" w:ascii="楷体" w:hAnsi="楷体" w:eastAsia="楷体" w:cs="楷体"/>
                <w:b w:val="0"/>
                <w:bCs w:val="0"/>
                <w:color w:val="auto"/>
                <w:sz w:val="28"/>
                <w:szCs w:val="28"/>
                <w:lang w:val="en-US" w:eastAsia="zh-CN"/>
              </w:rPr>
              <w:t xml:space="preserve">    </w:t>
            </w:r>
            <w:r>
              <w:rPr>
                <w:rFonts w:hint="eastAsia" w:ascii="楷体_GB2312" w:hAnsi="楷体_GB2312" w:eastAsia="楷体_GB2312" w:cs="楷体_GB2312"/>
                <w:b w:val="0"/>
                <w:bCs w:val="0"/>
                <w:color w:val="auto"/>
                <w:kern w:val="2"/>
                <w:sz w:val="28"/>
                <w:szCs w:val="28"/>
                <w:lang w:val="en-US" w:eastAsia="zh-CN" w:bidi="ar-SA"/>
              </w:rPr>
              <w:t>（三）辅助出料部分</w:t>
            </w:r>
          </w:p>
          <w:p w14:paraId="6701EF99">
            <w:pPr>
              <w:pStyle w:val="2"/>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出粮皮带机（封闭式输送机）及配套皮带机平台≥</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 xml:space="preserve">台（套），技术要求：满足《带式输送机》(GB/T </w:t>
            </w:r>
            <w:r>
              <w:rPr>
                <w:rFonts w:hint="default" w:ascii="Times New Roman" w:hAnsi="Times New Roman" w:eastAsia="仿宋_GB2312" w:cs="Times New Roman"/>
                <w:b w:val="0"/>
                <w:bCs w:val="0"/>
                <w:color w:val="auto"/>
                <w:sz w:val="24"/>
                <w:szCs w:val="24"/>
                <w:lang w:val="en-US" w:eastAsia="zh-CN"/>
              </w:rPr>
              <w:t>10595</w:t>
            </w:r>
            <w:r>
              <w:rPr>
                <w:rFonts w:hint="eastAsia" w:ascii="仿宋_GB2312" w:hAnsi="仿宋_GB2312" w:eastAsia="仿宋_GB2312" w:cs="仿宋_GB2312"/>
                <w:b w:val="0"/>
                <w:bCs w:val="0"/>
                <w:color w:val="auto"/>
                <w:sz w:val="24"/>
                <w:szCs w:val="24"/>
                <w:lang w:val="en-US" w:eastAsia="zh-CN"/>
              </w:rPr>
              <w:t>)；</w:t>
            </w:r>
          </w:p>
          <w:p w14:paraId="59A7BFA8">
            <w:pPr>
              <w:keepNext w:val="0"/>
              <w:keepLines w:val="0"/>
              <w:pageBreakBefore w:val="0"/>
              <w:widowControl w:val="0"/>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sz w:val="28"/>
                <w:szCs w:val="28"/>
                <w:lang w:val="en-US" w:eastAsia="zh-CN"/>
              </w:rPr>
            </w:pPr>
            <w:r>
              <w:rPr>
                <w:rFonts w:hint="eastAsia" w:ascii="楷体" w:hAnsi="楷体" w:eastAsia="楷体" w:cs="楷体"/>
                <w:b w:val="0"/>
                <w:bCs w:val="0"/>
                <w:color w:val="auto"/>
                <w:sz w:val="28"/>
                <w:szCs w:val="28"/>
                <w:lang w:val="en-US" w:eastAsia="zh-CN"/>
              </w:rPr>
              <w:t xml:space="preserve">    </w:t>
            </w:r>
            <w:r>
              <w:rPr>
                <w:rFonts w:hint="eastAsia" w:ascii="楷体_GB2312" w:hAnsi="楷体_GB2312" w:eastAsia="楷体_GB2312" w:cs="楷体_GB2312"/>
                <w:b w:val="0"/>
                <w:bCs w:val="0"/>
                <w:color w:val="auto"/>
                <w:sz w:val="28"/>
                <w:szCs w:val="28"/>
                <w:lang w:val="en-US" w:eastAsia="zh-CN"/>
              </w:rPr>
              <w:t>（四）热源部分</w:t>
            </w:r>
          </w:p>
          <w:p w14:paraId="0850DC8B">
            <w:pPr>
              <w:pStyle w:val="2"/>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sz w:val="24"/>
                <w:szCs w:val="24"/>
                <w:lang w:val="en-US" w:eastAsia="zh-CN"/>
              </w:rPr>
              <w:t xml:space="preserve">    配套生物质/燃油/燃气等热源（</w:t>
            </w:r>
            <w:r>
              <w:rPr>
                <w:rFonts w:hint="eastAsia" w:ascii="仿宋_GB2312" w:hAnsi="仿宋_GB2312" w:eastAsia="仿宋_GB2312" w:cs="仿宋_GB2312"/>
                <w:b w:val="0"/>
                <w:bCs w:val="0"/>
                <w:color w:val="auto"/>
                <w:lang w:val="en-US" w:eastAsia="zh-CN"/>
              </w:rPr>
              <w:t>燃料炉</w:t>
            </w:r>
            <w:r>
              <w:rPr>
                <w:rFonts w:hint="eastAsia" w:ascii="仿宋_GB2312" w:hAnsi="仿宋_GB2312" w:eastAsia="仿宋_GB2312" w:cs="仿宋_GB2312"/>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套</w:t>
            </w:r>
            <w:r>
              <w:rPr>
                <w:rFonts w:hint="eastAsia" w:ascii="仿宋_GB2312" w:hAnsi="仿宋_GB2312" w:eastAsia="仿宋_GB2312" w:cs="仿宋_GB2312"/>
                <w:b w:val="0"/>
                <w:bCs w:val="0"/>
                <w:color w:val="auto"/>
                <w:lang w:val="en-US" w:eastAsia="zh-CN"/>
              </w:rPr>
              <w:t xml:space="preserve">，技术要求：满足《热风炉 农机推广鉴定大纲》（DG/T </w:t>
            </w:r>
            <w:r>
              <w:rPr>
                <w:rFonts w:hint="default" w:ascii="Times New Roman" w:hAnsi="Times New Roman" w:eastAsia="仿宋_GB2312" w:cs="Times New Roman"/>
                <w:b w:val="0"/>
                <w:bCs w:val="0"/>
                <w:color w:val="auto"/>
                <w:lang w:val="en-US" w:eastAsia="zh-CN"/>
              </w:rPr>
              <w:t>154</w:t>
            </w:r>
            <w:r>
              <w:rPr>
                <w:rFonts w:hint="eastAsia" w:ascii="仿宋_GB2312" w:hAnsi="仿宋_GB2312" w:eastAsia="仿宋_GB2312" w:cs="仿宋_GB2312"/>
                <w:b w:val="0"/>
                <w:bCs w:val="0"/>
                <w:color w:val="auto"/>
                <w:lang w:val="en-US" w:eastAsia="zh-CN"/>
              </w:rPr>
              <w:t xml:space="preserve">）或满足《生物质成型燃料锅炉》（NB/T </w:t>
            </w:r>
            <w:r>
              <w:rPr>
                <w:rFonts w:hint="default" w:ascii="Times New Roman" w:hAnsi="Times New Roman" w:eastAsia="仿宋_GB2312" w:cs="Times New Roman"/>
                <w:b w:val="0"/>
                <w:bCs w:val="0"/>
                <w:color w:val="auto"/>
                <w:lang w:val="en-US" w:eastAsia="zh-CN"/>
              </w:rPr>
              <w:t>47062</w:t>
            </w:r>
            <w:r>
              <w:rPr>
                <w:rFonts w:hint="eastAsia" w:ascii="仿宋_GB2312" w:hAnsi="仿宋_GB2312" w:eastAsia="仿宋_GB2312" w:cs="仿宋_GB2312"/>
                <w:b w:val="0"/>
                <w:bCs w:val="0"/>
                <w:color w:val="auto"/>
                <w:lang w:val="en-US" w:eastAsia="zh-CN"/>
              </w:rPr>
              <w:t>），有条件的可采用空气能热源；</w:t>
            </w:r>
          </w:p>
          <w:p w14:paraId="57349883">
            <w:pPr>
              <w:keepNext w:val="0"/>
              <w:keepLines w:val="0"/>
              <w:pageBreakBefore w:val="0"/>
              <w:widowControl w:val="0"/>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sz w:val="28"/>
                <w:szCs w:val="28"/>
                <w:lang w:val="en-US" w:eastAsia="zh-CN"/>
              </w:rPr>
            </w:pPr>
            <w:r>
              <w:rPr>
                <w:rFonts w:hint="eastAsia" w:ascii="楷体" w:hAnsi="楷体" w:eastAsia="楷体" w:cs="楷体"/>
                <w:b w:val="0"/>
                <w:bCs w:val="0"/>
                <w:color w:val="auto"/>
                <w:sz w:val="28"/>
                <w:szCs w:val="28"/>
                <w:lang w:val="en-US" w:eastAsia="zh-CN"/>
              </w:rPr>
              <w:t xml:space="preserve">   </w:t>
            </w:r>
            <w:r>
              <w:rPr>
                <w:rFonts w:hint="eastAsia" w:ascii="楷体_GB2312" w:hAnsi="楷体_GB2312" w:eastAsia="楷体_GB2312" w:cs="楷体_GB2312"/>
                <w:b w:val="0"/>
                <w:bCs w:val="0"/>
                <w:color w:val="auto"/>
                <w:sz w:val="28"/>
                <w:szCs w:val="28"/>
                <w:lang w:val="en-US" w:eastAsia="zh-CN"/>
              </w:rPr>
              <w:t xml:space="preserve"> （五）其他配套设施设备</w:t>
            </w:r>
          </w:p>
          <w:p w14:paraId="52D33DB9">
            <w:pPr>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 w:eastAsia="zh-CN"/>
              </w:rPr>
              <w:t>1</w:t>
            </w:r>
            <w:r>
              <w:rPr>
                <w:rFonts w:hint="eastAsia" w:ascii="仿宋_GB2312" w:hAnsi="仿宋_GB2312" w:eastAsia="仿宋_GB2312" w:cs="仿宋_GB2312"/>
                <w:b w:val="0"/>
                <w:bCs w:val="0"/>
                <w:color w:val="auto"/>
                <w:sz w:val="24"/>
                <w:szCs w:val="24"/>
                <w:lang w:val="en-US" w:eastAsia="zh-CN"/>
              </w:rPr>
              <w:t>.除尘风机、除尘器各≥</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台、配套相应的除尘风网管道；</w:t>
            </w:r>
          </w:p>
          <w:p w14:paraId="0C782A11">
            <w:pPr>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 w:eastAsia="zh-CN"/>
              </w:rPr>
              <w:t>2</w:t>
            </w:r>
            <w:r>
              <w:rPr>
                <w:rFonts w:hint="eastAsia" w:ascii="仿宋_GB2312" w:hAnsi="仿宋_GB2312" w:eastAsia="仿宋_GB2312" w:cs="仿宋_GB2312"/>
                <w:b w:val="0"/>
                <w:bCs w:val="0"/>
                <w:color w:val="auto"/>
                <w:sz w:val="24"/>
                <w:szCs w:val="24"/>
                <w:lang w:val="en-US" w:eastAsia="zh-CN"/>
              </w:rPr>
              <w:t>.地磅（</w:t>
            </w:r>
            <w:r>
              <w:rPr>
                <w:rFonts w:hint="default" w:ascii="Times New Roman" w:hAnsi="Times New Roman" w:eastAsia="仿宋_GB2312" w:cs="Times New Roman"/>
                <w:b w:val="0"/>
                <w:bCs w:val="0"/>
                <w:color w:val="auto"/>
                <w:sz w:val="24"/>
                <w:szCs w:val="24"/>
                <w:lang w:val="en-US" w:eastAsia="zh-CN"/>
              </w:rPr>
              <w:t>80</w:t>
            </w:r>
            <w:r>
              <w:rPr>
                <w:rFonts w:hint="eastAsia" w:ascii="仿宋_GB2312" w:hAnsi="仿宋_GB2312" w:eastAsia="仿宋_GB2312" w:cs="仿宋_GB2312"/>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120</w:t>
            </w:r>
            <w:r>
              <w:rPr>
                <w:rFonts w:hint="eastAsia" w:ascii="仿宋_GB2312" w:hAnsi="仿宋_GB2312" w:eastAsia="仿宋_GB2312" w:cs="仿宋_GB2312"/>
                <w:b w:val="0"/>
                <w:bCs w:val="0"/>
                <w:color w:val="auto"/>
                <w:sz w:val="24"/>
                <w:szCs w:val="24"/>
                <w:lang w:val="en-US" w:eastAsia="zh-CN"/>
              </w:rPr>
              <w:t>吨）≥</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套；</w:t>
            </w:r>
          </w:p>
          <w:p w14:paraId="0919C542">
            <w:pPr>
              <w:pStyle w:val="2"/>
              <w:keepNext w:val="0"/>
              <w:keepLines w:val="0"/>
              <w:pageBreakBefore w:val="0"/>
              <w:widowControl w:val="0"/>
              <w:kinsoku/>
              <w:wordWrap/>
              <w:overflowPunct/>
              <w:topLinePunct w:val="0"/>
              <w:bidi w:val="0"/>
              <w:snapToGrid/>
              <w:spacing w:line="360" w:lineRule="exact"/>
              <w:textAlignment w:val="auto"/>
              <w:rPr>
                <w:rFonts w:hint="default"/>
                <w:b w:val="0"/>
                <w:bCs w:val="0"/>
                <w:color w:val="auto"/>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.筛支架平台、</w:t>
            </w:r>
            <w:r>
              <w:rPr>
                <w:rFonts w:hint="eastAsia" w:ascii="仿宋_GB2312" w:hAnsi="仿宋_GB2312" w:eastAsia="仿宋_GB2312" w:cs="仿宋_GB2312"/>
                <w:b w:val="0"/>
                <w:bCs w:val="0"/>
                <w:i w:val="0"/>
                <w:color w:val="auto"/>
                <w:kern w:val="0"/>
                <w:sz w:val="24"/>
                <w:szCs w:val="24"/>
                <w:u w:val="none"/>
                <w:lang w:val="en-US" w:eastAsia="zh-CN" w:bidi="ar"/>
              </w:rPr>
              <w:t>电控柜、电力线路等。</w:t>
            </w:r>
          </w:p>
          <w:p w14:paraId="3AB2C843">
            <w:pPr>
              <w:pStyle w:val="2"/>
              <w:keepNext w:val="0"/>
              <w:keepLines w:val="0"/>
              <w:pageBreakBefore w:val="0"/>
              <w:widowControl w:val="0"/>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kern w:val="2"/>
                <w:sz w:val="28"/>
                <w:szCs w:val="28"/>
                <w:lang w:val="en-US" w:eastAsia="zh-CN" w:bidi="ar-SA"/>
              </w:rPr>
            </w:pPr>
            <w:r>
              <w:rPr>
                <w:rFonts w:hint="eastAsia" w:ascii="楷体" w:hAnsi="楷体" w:eastAsia="楷体" w:cs="楷体"/>
                <w:b w:val="0"/>
                <w:bCs w:val="0"/>
                <w:color w:val="auto"/>
                <w:sz w:val="28"/>
                <w:szCs w:val="28"/>
                <w:lang w:val="en-US" w:eastAsia="zh-CN"/>
              </w:rPr>
              <w:t xml:space="preserve">    </w:t>
            </w:r>
            <w:r>
              <w:rPr>
                <w:rFonts w:hint="eastAsia" w:ascii="楷体_GB2312" w:hAnsi="楷体_GB2312" w:eastAsia="楷体_GB2312" w:cs="楷体_GB2312"/>
                <w:b w:val="0"/>
                <w:bCs w:val="0"/>
                <w:color w:val="auto"/>
                <w:kern w:val="2"/>
                <w:sz w:val="28"/>
                <w:szCs w:val="28"/>
                <w:lang w:val="en-US" w:eastAsia="zh-CN" w:bidi="ar-SA"/>
              </w:rPr>
              <w:t>（六）烘干（塔）房</w:t>
            </w:r>
          </w:p>
          <w:p w14:paraId="14DB904F">
            <w:pPr>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lang w:val="en-US" w:eastAsia="zh-CN"/>
              </w:rPr>
              <w:t xml:space="preserve">    烘干机（塔）房≥</w:t>
            </w:r>
            <w:r>
              <w:rPr>
                <w:rFonts w:hint="default" w:ascii="Times New Roman" w:hAnsi="Times New Roman" w:eastAsia="仿宋_GB2312" w:cs="Times New Roman"/>
                <w:b w:val="0"/>
                <w:bCs w:val="0"/>
                <w:color w:val="auto"/>
                <w:sz w:val="24"/>
                <w:szCs w:val="24"/>
                <w:lang w:val="en-US" w:eastAsia="zh-CN"/>
              </w:rPr>
              <w:t>500</w:t>
            </w:r>
            <w:r>
              <w:rPr>
                <w:rFonts w:hint="eastAsia" w:ascii="仿宋_GB2312" w:hAnsi="仿宋_GB2312" w:eastAsia="仿宋_GB2312" w:cs="仿宋_GB2312"/>
                <w:b w:val="0"/>
                <w:bCs w:val="0"/>
                <w:color w:val="auto"/>
                <w:sz w:val="24"/>
                <w:szCs w:val="24"/>
                <w:lang w:val="en-US" w:eastAsia="zh-CN"/>
              </w:rPr>
              <w:t>㎡，规格要求：高度≥（</w:t>
            </w:r>
            <w:r>
              <w:rPr>
                <w:rFonts w:hint="default" w:ascii="Times New Roman" w:hAnsi="Times New Roman" w:eastAsia="仿宋_GB2312" w:cs="Times New Roman"/>
                <w:b w:val="0"/>
                <w:bCs w:val="0"/>
                <w:color w:val="auto"/>
                <w:sz w:val="24"/>
                <w:szCs w:val="24"/>
                <w:lang w:val="en-US" w:eastAsia="zh-CN"/>
              </w:rPr>
              <w:t>18</w:t>
            </w:r>
            <w:r>
              <w:rPr>
                <w:rFonts w:hint="eastAsia" w:ascii="仿宋_GB2312" w:hAnsi="仿宋_GB2312" w:eastAsia="仿宋_GB2312" w:cs="仿宋_GB2312"/>
                <w:b w:val="0"/>
                <w:bCs w:val="0"/>
                <w:color w:val="auto"/>
                <w:sz w:val="24"/>
                <w:szCs w:val="24"/>
                <w:lang w:val="en-US" w:eastAsia="zh-CN"/>
              </w:rPr>
              <w:t>m）或烘干机高度+</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5</w:t>
            </w:r>
            <w:r>
              <w:rPr>
                <w:rFonts w:hint="eastAsia" w:ascii="仿宋_GB2312" w:hAnsi="仿宋_GB2312" w:eastAsia="仿宋_GB2312" w:cs="仿宋_GB2312"/>
                <w:b w:val="0"/>
                <w:bCs w:val="0"/>
                <w:color w:val="auto"/>
                <w:sz w:val="24"/>
                <w:szCs w:val="24"/>
                <w:lang w:val="en-US" w:eastAsia="zh-CN"/>
              </w:rPr>
              <w:t>m（含围边和场地硬化）；</w:t>
            </w:r>
          </w:p>
        </w:tc>
        <w:tc>
          <w:tcPr>
            <w:tcW w:w="1350" w:type="dxa"/>
            <w:noWrap w:val="0"/>
            <w:vAlign w:val="center"/>
          </w:tcPr>
          <w:p w14:paraId="25BC520F">
            <w:pPr>
              <w:keepNext w:val="0"/>
              <w:keepLines w:val="0"/>
              <w:pageBreakBefore w:val="0"/>
              <w:widowControl w:val="0"/>
              <w:numPr>
                <w:ilvl w:val="0"/>
                <w:numId w:val="0"/>
              </w:numPr>
              <w:kinsoku/>
              <w:wordWrap/>
              <w:overflowPunct/>
              <w:topLinePunct w:val="0"/>
              <w:bidi w:val="0"/>
              <w:snapToGrid/>
              <w:spacing w:line="360" w:lineRule="exact"/>
              <w:jc w:val="center"/>
              <w:textAlignment w:val="auto"/>
              <w:rPr>
                <w:rFonts w:hint="default"/>
                <w:b w:val="0"/>
                <w:bCs w:val="0"/>
                <w:color w:val="auto"/>
                <w:vertAlign w:val="baseline"/>
                <w:lang w:val="en-US" w:eastAsia="zh-CN"/>
              </w:rPr>
            </w:pPr>
            <w:r>
              <w:rPr>
                <w:rFonts w:hint="default" w:ascii="Times New Roman" w:hAnsi="Times New Roman" w:cs="Times New Roman"/>
                <w:b w:val="0"/>
                <w:bCs w:val="0"/>
                <w:color w:val="auto"/>
                <w:vertAlign w:val="baseline"/>
                <w:lang w:val="en" w:eastAsia="zh-CN"/>
              </w:rPr>
              <w:t>60</w:t>
            </w:r>
            <w:r>
              <w:rPr>
                <w:rFonts w:hint="eastAsia"/>
                <w:b w:val="0"/>
                <w:bCs w:val="0"/>
                <w:color w:val="auto"/>
                <w:vertAlign w:val="baseline"/>
                <w:lang w:val="en-US" w:eastAsia="zh-CN"/>
              </w:rPr>
              <w:t>万元</w:t>
            </w:r>
          </w:p>
        </w:tc>
      </w:tr>
      <w:tr w14:paraId="6D32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noWrap w:val="0"/>
            <w:vAlign w:val="center"/>
          </w:tcPr>
          <w:p w14:paraId="5501A897">
            <w:pPr>
              <w:keepNext w:val="0"/>
              <w:keepLines w:val="0"/>
              <w:pageBreakBefore w:val="0"/>
              <w:widowControl w:val="0"/>
              <w:numPr>
                <w:ilvl w:val="0"/>
                <w:numId w:val="0"/>
              </w:numPr>
              <w:kinsoku/>
              <w:wordWrap/>
              <w:overflowPunct/>
              <w:topLinePunct w:val="0"/>
              <w:bidi w:val="0"/>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w:t>
            </w:r>
          </w:p>
        </w:tc>
        <w:tc>
          <w:tcPr>
            <w:tcW w:w="1380" w:type="dxa"/>
            <w:noWrap w:val="0"/>
            <w:vAlign w:val="center"/>
          </w:tcPr>
          <w:p w14:paraId="059C8413">
            <w:pPr>
              <w:keepNext w:val="0"/>
              <w:keepLines w:val="0"/>
              <w:pageBreakBefore w:val="0"/>
              <w:widowControl w:val="0"/>
              <w:numPr>
                <w:ilvl w:val="0"/>
                <w:numId w:val="0"/>
              </w:numPr>
              <w:kinsoku/>
              <w:wordWrap/>
              <w:overflowPunct/>
              <w:topLinePunct w:val="0"/>
              <w:bidi w:val="0"/>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烘干中心</w:t>
            </w:r>
          </w:p>
        </w:tc>
        <w:tc>
          <w:tcPr>
            <w:tcW w:w="1635" w:type="dxa"/>
            <w:noWrap w:val="0"/>
            <w:vAlign w:val="center"/>
          </w:tcPr>
          <w:p w14:paraId="4A688913">
            <w:pPr>
              <w:keepNext w:val="0"/>
              <w:keepLines w:val="0"/>
              <w:pageBreakBefore w:val="0"/>
              <w:widowControl w:val="0"/>
              <w:numPr>
                <w:ilvl w:val="0"/>
                <w:numId w:val="0"/>
              </w:numPr>
              <w:kinsoku/>
              <w:wordWrap/>
              <w:overflowPunct/>
              <w:topLinePunct w:val="0"/>
              <w:bidi w:val="0"/>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批处理量≥</w:t>
            </w:r>
            <w:r>
              <w:rPr>
                <w:rFonts w:hint="default" w:ascii="Times New Roman" w:hAnsi="Times New Roman" w:eastAsia="仿宋_GB2312" w:cs="Times New Roman"/>
                <w:b w:val="0"/>
                <w:bCs w:val="0"/>
                <w:i w:val="0"/>
                <w:color w:val="auto"/>
                <w:kern w:val="0"/>
                <w:sz w:val="24"/>
                <w:szCs w:val="24"/>
                <w:u w:val="none"/>
                <w:lang w:val="en-US" w:eastAsia="zh-CN" w:bidi="ar"/>
              </w:rPr>
              <w:t>90</w:t>
            </w:r>
            <w:r>
              <w:rPr>
                <w:rFonts w:hint="eastAsia" w:ascii="仿宋_GB2312" w:hAnsi="仿宋_GB2312" w:eastAsia="仿宋_GB2312" w:cs="仿宋_GB2312"/>
                <w:b w:val="0"/>
                <w:bCs w:val="0"/>
                <w:i w:val="0"/>
                <w:color w:val="auto"/>
                <w:kern w:val="0"/>
                <w:sz w:val="24"/>
                <w:szCs w:val="24"/>
                <w:u w:val="none"/>
                <w:lang w:val="en-US" w:eastAsia="zh-CN" w:bidi="ar"/>
              </w:rPr>
              <w:t>t</w:t>
            </w:r>
          </w:p>
        </w:tc>
        <w:tc>
          <w:tcPr>
            <w:tcW w:w="9015" w:type="dxa"/>
            <w:noWrap w:val="0"/>
            <w:vAlign w:val="top"/>
          </w:tcPr>
          <w:p w14:paraId="0D8BFBF1">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sz w:val="28"/>
                <w:szCs w:val="28"/>
                <w:lang w:val="en-US" w:eastAsia="zh-CN"/>
              </w:rPr>
            </w:pPr>
            <w:r>
              <w:rPr>
                <w:rFonts w:hint="eastAsia" w:ascii="楷体" w:hAnsi="楷体" w:eastAsia="楷体" w:cs="楷体"/>
                <w:b w:val="0"/>
                <w:bCs w:val="0"/>
                <w:color w:val="auto"/>
                <w:sz w:val="28"/>
                <w:szCs w:val="28"/>
                <w:lang w:val="en-US" w:eastAsia="zh-CN"/>
              </w:rPr>
              <w:t xml:space="preserve">   </w:t>
            </w:r>
            <w:r>
              <w:rPr>
                <w:rFonts w:hint="eastAsia" w:ascii="楷体_GB2312" w:hAnsi="楷体_GB2312" w:eastAsia="楷体_GB2312" w:cs="楷体_GB2312"/>
                <w:b w:val="0"/>
                <w:bCs w:val="0"/>
                <w:color w:val="auto"/>
                <w:sz w:val="28"/>
                <w:szCs w:val="28"/>
                <w:lang w:val="en-US" w:eastAsia="zh-CN"/>
              </w:rPr>
              <w:t xml:space="preserve"> （一）</w:t>
            </w:r>
            <w:r>
              <w:rPr>
                <w:rFonts w:hint="eastAsia" w:ascii="楷体_GB2312" w:hAnsi="楷体_GB2312" w:eastAsia="楷体_GB2312" w:cs="楷体_GB2312"/>
                <w:b w:val="0"/>
                <w:bCs w:val="0"/>
                <w:color w:val="auto"/>
                <w:sz w:val="28"/>
                <w:szCs w:val="28"/>
                <w:lang w:eastAsia="zh-CN"/>
              </w:rPr>
              <w:t>烘干部分</w:t>
            </w:r>
          </w:p>
          <w:p w14:paraId="5A25D958">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 w:eastAsia="zh-CN"/>
              </w:rPr>
              <w:t>1</w:t>
            </w:r>
            <w:r>
              <w:rPr>
                <w:rFonts w:hint="default" w:ascii="仿宋_GB2312" w:hAnsi="仿宋_GB2312" w:eastAsia="仿宋_GB2312" w:cs="仿宋_GB2312"/>
                <w:b w:val="0"/>
                <w:bCs w:val="0"/>
                <w:color w:val="auto"/>
                <w:sz w:val="24"/>
                <w:szCs w:val="24"/>
                <w:lang w:val="en" w:eastAsia="zh-CN"/>
              </w:rPr>
              <w:t>.</w:t>
            </w:r>
            <w:r>
              <w:rPr>
                <w:rFonts w:hint="eastAsia" w:ascii="仿宋_GB2312" w:hAnsi="仿宋_GB2312" w:eastAsia="仿宋_GB2312" w:cs="仿宋_GB2312"/>
                <w:b w:val="0"/>
                <w:bCs w:val="0"/>
                <w:color w:val="auto"/>
                <w:sz w:val="24"/>
                <w:szCs w:val="24"/>
                <w:lang w:val="en-US" w:eastAsia="zh-CN"/>
              </w:rPr>
              <w:t>谷物烘干机≥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台，批处理总量≥</w:t>
            </w:r>
            <w:r>
              <w:rPr>
                <w:rFonts w:hint="default" w:ascii="Times New Roman" w:hAnsi="Times New Roman" w:eastAsia="仿宋_GB2312" w:cs="Times New Roman"/>
                <w:b w:val="0"/>
                <w:bCs w:val="0"/>
                <w:color w:val="auto"/>
                <w:sz w:val="24"/>
                <w:szCs w:val="24"/>
                <w:lang w:val="en-US" w:eastAsia="zh-CN"/>
              </w:rPr>
              <w:t>90</w:t>
            </w:r>
            <w:r>
              <w:rPr>
                <w:rFonts w:hint="eastAsia" w:ascii="仿宋_GB2312" w:hAnsi="仿宋_GB2312" w:eastAsia="仿宋_GB2312" w:cs="仿宋_GB2312"/>
                <w:b w:val="0"/>
                <w:bCs w:val="0"/>
                <w:color w:val="auto"/>
                <w:sz w:val="24"/>
                <w:szCs w:val="24"/>
                <w:lang w:val="en-US" w:eastAsia="zh-CN"/>
              </w:rPr>
              <w:t>吨；</w:t>
            </w:r>
          </w:p>
          <w:p w14:paraId="05BC28B4">
            <w:pPr>
              <w:pStyle w:val="2"/>
              <w:keepNext w:val="0"/>
              <w:keepLines w:val="0"/>
              <w:pageBreakBefore w:val="0"/>
              <w:widowControl w:val="0"/>
              <w:kinsoku/>
              <w:wordWrap/>
              <w:overflowPunct/>
              <w:topLinePunct w:val="0"/>
              <w:bidi w:val="0"/>
              <w:snapToGrid/>
              <w:spacing w:line="360" w:lineRule="exact"/>
              <w:textAlignment w:val="auto"/>
              <w:rPr>
                <w:rFonts w:hint="eastAsia"/>
                <w:b w:val="0"/>
                <w:bCs w:val="0"/>
                <w:color w:val="auto"/>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 w:eastAsia="zh-CN"/>
              </w:rPr>
              <w:t>2</w:t>
            </w:r>
            <w:r>
              <w:rPr>
                <w:rFonts w:hint="eastAsia" w:ascii="仿宋_GB2312" w:hAnsi="仿宋_GB2312" w:eastAsia="仿宋_GB2312" w:cs="仿宋_GB2312"/>
                <w:b w:val="0"/>
                <w:bCs w:val="0"/>
                <w:color w:val="auto"/>
                <w:sz w:val="24"/>
                <w:szCs w:val="24"/>
                <w:lang w:val="en-US" w:eastAsia="zh-CN"/>
              </w:rPr>
              <w:t>.移动烘干机≥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台，规格要求：处理量≥</w:t>
            </w:r>
            <w:r>
              <w:rPr>
                <w:rFonts w:hint="default" w:ascii="Times New Roman" w:hAnsi="Times New Roman" w:eastAsia="仿宋_GB2312" w:cs="Times New Roman"/>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吨/批；</w:t>
            </w:r>
          </w:p>
          <w:p w14:paraId="36240221">
            <w:pPr>
              <w:pStyle w:val="2"/>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kern w:val="2"/>
                <w:sz w:val="28"/>
                <w:szCs w:val="28"/>
                <w:lang w:val="en-US" w:eastAsia="zh-CN" w:bidi="ar-SA"/>
              </w:rPr>
            </w:pPr>
            <w:r>
              <w:rPr>
                <w:rFonts w:hint="eastAsia" w:ascii="楷体" w:hAnsi="楷体" w:eastAsia="楷体" w:cs="楷体"/>
                <w:b w:val="0"/>
                <w:bCs w:val="0"/>
                <w:color w:val="auto"/>
                <w:kern w:val="0"/>
                <w:sz w:val="28"/>
                <w:szCs w:val="28"/>
                <w:lang w:val="en-US" w:eastAsia="zh-CN" w:bidi="ar"/>
              </w:rPr>
              <w:t xml:space="preserve">    </w:t>
            </w:r>
            <w:r>
              <w:rPr>
                <w:rFonts w:hint="eastAsia" w:ascii="楷体_GB2312" w:hAnsi="楷体_GB2312" w:eastAsia="楷体_GB2312" w:cs="楷体_GB2312"/>
                <w:b w:val="0"/>
                <w:bCs w:val="0"/>
                <w:color w:val="auto"/>
                <w:kern w:val="2"/>
                <w:sz w:val="28"/>
                <w:szCs w:val="28"/>
                <w:lang w:val="en-US" w:eastAsia="zh-CN" w:bidi="ar-SA"/>
              </w:rPr>
              <w:t>（二）辅助投料部分</w:t>
            </w:r>
          </w:p>
          <w:p w14:paraId="2DAB8470">
            <w:pPr>
              <w:pStyle w:val="2"/>
              <w:keepNext w:val="0"/>
              <w:keepLines w:val="0"/>
              <w:pageBreakBefore w:val="0"/>
              <w:widowControl w:val="0"/>
              <w:numPr>
                <w:ilvl w:val="0"/>
                <w:numId w:val="0"/>
              </w:numPr>
              <w:kinsoku/>
              <w:wordWrap/>
              <w:overflowPunct/>
              <w:topLinePunct w:val="0"/>
              <w:bidi w:val="0"/>
              <w:snapToGrid/>
              <w:spacing w:line="360" w:lineRule="exact"/>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.下粮斗（坑）及相应组件各≥</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套；</w:t>
            </w:r>
          </w:p>
          <w:p w14:paraId="164D26F1">
            <w:pPr>
              <w:pStyle w:val="2"/>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val="en-US" w:eastAsia="zh-CN"/>
              </w:rPr>
              <w:t>.地坑提升机≥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台，技术要求：</w:t>
            </w:r>
            <w:r>
              <w:rPr>
                <w:rFonts w:hint="default" w:ascii="Times New Roman" w:hAnsi="Times New Roman" w:eastAsia="仿宋_GB2312" w:cs="Times New Roman"/>
                <w:b w:val="0"/>
                <w:bCs w:val="0"/>
                <w:color w:val="auto"/>
                <w:sz w:val="24"/>
                <w:szCs w:val="24"/>
                <w:lang w:val="en-US" w:eastAsia="zh-CN"/>
              </w:rPr>
              <w:t>30</w:t>
            </w:r>
            <w:r>
              <w:rPr>
                <w:rFonts w:hint="eastAsia" w:ascii="仿宋_GB2312" w:hAnsi="仿宋_GB2312" w:eastAsia="仿宋_GB2312" w:cs="仿宋_GB2312"/>
                <w:b w:val="0"/>
                <w:bCs w:val="0"/>
                <w:color w:val="auto"/>
                <w:sz w:val="24"/>
                <w:szCs w:val="24"/>
                <w:lang w:val="en-US" w:eastAsia="zh-CN"/>
              </w:rPr>
              <w:t>t/h＜Q≤</w:t>
            </w:r>
            <w:r>
              <w:rPr>
                <w:rFonts w:hint="default" w:ascii="Times New Roman" w:hAnsi="Times New Roman" w:eastAsia="仿宋_GB2312" w:cs="Times New Roman"/>
                <w:b w:val="0"/>
                <w:bCs w:val="0"/>
                <w:color w:val="auto"/>
                <w:sz w:val="24"/>
                <w:szCs w:val="24"/>
                <w:lang w:val="en-US" w:eastAsia="zh-CN"/>
              </w:rPr>
              <w:t>60</w:t>
            </w:r>
            <w:r>
              <w:rPr>
                <w:rFonts w:hint="eastAsia" w:ascii="仿宋_GB2312" w:hAnsi="仿宋_GB2312" w:eastAsia="仿宋_GB2312" w:cs="仿宋_GB2312"/>
                <w:b w:val="0"/>
                <w:bCs w:val="0"/>
                <w:color w:val="auto"/>
                <w:sz w:val="24"/>
                <w:szCs w:val="24"/>
                <w:lang w:val="en-US" w:eastAsia="zh-CN"/>
              </w:rPr>
              <w:t>t/h，满足《粮食斗式提升机》（LS/T</w:t>
            </w:r>
            <w:r>
              <w:rPr>
                <w:rFonts w:hint="default" w:ascii="Times New Roman" w:hAnsi="Times New Roman" w:eastAsia="仿宋_GB2312" w:cs="Times New Roman"/>
                <w:b w:val="0"/>
                <w:bCs w:val="0"/>
                <w:color w:val="auto"/>
                <w:sz w:val="24"/>
                <w:szCs w:val="24"/>
                <w:lang w:val="en-US" w:eastAsia="zh-CN"/>
              </w:rPr>
              <w:t>3514</w:t>
            </w:r>
            <w:r>
              <w:rPr>
                <w:rFonts w:hint="eastAsia" w:ascii="仿宋_GB2312" w:hAnsi="仿宋_GB2312" w:eastAsia="仿宋_GB2312" w:cs="仿宋_GB2312"/>
                <w:b w:val="0"/>
                <w:bCs w:val="0"/>
                <w:color w:val="auto"/>
                <w:sz w:val="24"/>
                <w:szCs w:val="24"/>
                <w:lang w:val="en-US" w:eastAsia="zh-CN"/>
              </w:rPr>
              <w:t>）；</w:t>
            </w:r>
          </w:p>
          <w:p w14:paraId="5FF9FBB3">
            <w:pPr>
              <w:pStyle w:val="2"/>
              <w:keepNext w:val="0"/>
              <w:keepLines w:val="0"/>
              <w:pageBreakBefore w:val="0"/>
              <w:widowControl w:val="0"/>
              <w:numPr>
                <w:ilvl w:val="0"/>
                <w:numId w:val="0"/>
              </w:numPr>
              <w:kinsoku/>
              <w:wordWrap/>
              <w:overflowPunct/>
              <w:topLinePunct w:val="0"/>
              <w:bidi w:val="0"/>
              <w:snapToGrid/>
              <w:spacing w:line="360" w:lineRule="exact"/>
              <w:ind w:leftChars="0"/>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.溜管≥</w:t>
            </w:r>
            <w:r>
              <w:rPr>
                <w:rFonts w:hint="default" w:ascii="Times New Roman" w:hAnsi="Times New Roman" w:eastAsia="仿宋_GB2312" w:cs="Times New Roman"/>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，满足投料要求；</w:t>
            </w:r>
          </w:p>
          <w:p w14:paraId="52238CAF">
            <w:pPr>
              <w:pStyle w:val="2"/>
              <w:keepNext w:val="0"/>
              <w:keepLines w:val="0"/>
              <w:pageBreakBefore w:val="0"/>
              <w:widowControl w:val="0"/>
              <w:numPr>
                <w:ilvl w:val="0"/>
                <w:numId w:val="0"/>
              </w:numPr>
              <w:kinsoku/>
              <w:wordWrap/>
              <w:overflowPunct/>
              <w:topLinePunct w:val="0"/>
              <w:bidi w:val="0"/>
              <w:snapToGrid/>
              <w:spacing w:line="360" w:lineRule="exact"/>
              <w:ind w:left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4</w:t>
            </w:r>
            <w:r>
              <w:rPr>
                <w:rFonts w:hint="eastAsia" w:ascii="仿宋_GB2312" w:hAnsi="仿宋_GB2312" w:eastAsia="仿宋_GB2312" w:cs="仿宋_GB2312"/>
                <w:b w:val="0"/>
                <w:bCs w:val="0"/>
                <w:color w:val="auto"/>
                <w:sz w:val="24"/>
                <w:szCs w:val="24"/>
                <w:lang w:val="en-US" w:eastAsia="zh-CN"/>
              </w:rPr>
              <w:t>.初清筛≥</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套，技术要求：</w:t>
            </w:r>
            <w:r>
              <w:rPr>
                <w:rFonts w:hint="default" w:ascii="Times New Roman" w:hAnsi="Times New Roman" w:eastAsia="仿宋_GB2312" w:cs="Times New Roman"/>
                <w:b w:val="0"/>
                <w:bCs w:val="0"/>
                <w:color w:val="auto"/>
                <w:sz w:val="24"/>
                <w:szCs w:val="24"/>
                <w:lang w:val="en-US" w:eastAsia="zh-CN"/>
              </w:rPr>
              <w:t>30</w:t>
            </w:r>
            <w:r>
              <w:rPr>
                <w:rFonts w:hint="eastAsia" w:ascii="仿宋_GB2312" w:hAnsi="仿宋_GB2312" w:eastAsia="仿宋_GB2312" w:cs="仿宋_GB2312"/>
                <w:b w:val="0"/>
                <w:bCs w:val="0"/>
                <w:color w:val="auto"/>
                <w:sz w:val="24"/>
                <w:szCs w:val="24"/>
                <w:lang w:val="en-US" w:eastAsia="zh-CN"/>
              </w:rPr>
              <w:t>t/h＜Q≤</w:t>
            </w:r>
            <w:r>
              <w:rPr>
                <w:rFonts w:hint="default" w:ascii="Times New Roman" w:hAnsi="Times New Roman" w:eastAsia="仿宋_GB2312" w:cs="Times New Roman"/>
                <w:b w:val="0"/>
                <w:bCs w:val="0"/>
                <w:color w:val="auto"/>
                <w:sz w:val="24"/>
                <w:szCs w:val="24"/>
                <w:lang w:val="en-US" w:eastAsia="zh-CN"/>
              </w:rPr>
              <w:t>60</w:t>
            </w:r>
            <w:r>
              <w:rPr>
                <w:rFonts w:hint="eastAsia" w:ascii="仿宋_GB2312" w:hAnsi="仿宋_GB2312" w:eastAsia="仿宋_GB2312" w:cs="仿宋_GB2312"/>
                <w:b w:val="0"/>
                <w:bCs w:val="0"/>
                <w:color w:val="auto"/>
                <w:sz w:val="24"/>
                <w:szCs w:val="24"/>
                <w:lang w:val="en-US" w:eastAsia="zh-CN"/>
              </w:rPr>
              <w:t>t/h，满足《粮油机械 圆筒初清筛》（GB/T</w:t>
            </w:r>
            <w:r>
              <w:rPr>
                <w:rFonts w:hint="default" w:ascii="Times New Roman" w:hAnsi="Times New Roman" w:eastAsia="仿宋_GB2312" w:cs="Times New Roman"/>
                <w:b w:val="0"/>
                <w:bCs w:val="0"/>
                <w:color w:val="auto"/>
                <w:sz w:val="24"/>
                <w:szCs w:val="24"/>
                <w:lang w:val="en-US" w:eastAsia="zh-CN"/>
              </w:rPr>
              <w:t>26893</w:t>
            </w:r>
            <w:r>
              <w:rPr>
                <w:rFonts w:hint="eastAsia" w:ascii="仿宋_GB2312" w:hAnsi="仿宋_GB2312" w:eastAsia="仿宋_GB2312" w:cs="仿宋_GB2312"/>
                <w:b w:val="0"/>
                <w:bCs w:val="0"/>
                <w:color w:val="auto"/>
                <w:sz w:val="24"/>
                <w:szCs w:val="24"/>
                <w:lang w:val="en-US" w:eastAsia="zh-CN"/>
              </w:rPr>
              <w:t>）；</w:t>
            </w:r>
          </w:p>
          <w:p w14:paraId="46F4BFDF">
            <w:pPr>
              <w:pStyle w:val="2"/>
              <w:keepNext w:val="0"/>
              <w:keepLines w:val="0"/>
              <w:pageBreakBefore w:val="0"/>
              <w:widowControl w:val="0"/>
              <w:numPr>
                <w:ilvl w:val="0"/>
                <w:numId w:val="0"/>
              </w:numPr>
              <w:kinsoku/>
              <w:wordWrap/>
              <w:overflowPunct/>
              <w:topLinePunct w:val="0"/>
              <w:bidi w:val="0"/>
              <w:snapToGrid/>
              <w:spacing w:line="360" w:lineRule="exact"/>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5</w:t>
            </w:r>
            <w:r>
              <w:rPr>
                <w:rFonts w:hint="eastAsia" w:ascii="仿宋_GB2312" w:hAnsi="仿宋_GB2312" w:eastAsia="仿宋_GB2312" w:cs="仿宋_GB2312"/>
                <w:b w:val="0"/>
                <w:bCs w:val="0"/>
                <w:color w:val="auto"/>
                <w:sz w:val="24"/>
                <w:szCs w:val="24"/>
                <w:lang w:val="en-US" w:eastAsia="zh-CN"/>
              </w:rPr>
              <w:t>.斗式提升机≥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台，技术要求：</w:t>
            </w:r>
            <w:r>
              <w:rPr>
                <w:rFonts w:hint="default" w:ascii="Times New Roman" w:hAnsi="Times New Roman" w:eastAsia="仿宋_GB2312" w:cs="Times New Roman"/>
                <w:b w:val="0"/>
                <w:bCs w:val="0"/>
                <w:color w:val="auto"/>
                <w:sz w:val="24"/>
                <w:szCs w:val="24"/>
                <w:lang w:val="en-US" w:eastAsia="zh-CN"/>
              </w:rPr>
              <w:t>30</w:t>
            </w:r>
            <w:r>
              <w:rPr>
                <w:rFonts w:hint="eastAsia" w:ascii="仿宋_GB2312" w:hAnsi="仿宋_GB2312" w:eastAsia="仿宋_GB2312" w:cs="仿宋_GB2312"/>
                <w:b w:val="0"/>
                <w:bCs w:val="0"/>
                <w:color w:val="auto"/>
                <w:sz w:val="24"/>
                <w:szCs w:val="24"/>
                <w:lang w:val="en-US" w:eastAsia="zh-CN"/>
              </w:rPr>
              <w:t>t/h＜Q≤</w:t>
            </w:r>
            <w:r>
              <w:rPr>
                <w:rFonts w:hint="default" w:ascii="Times New Roman" w:hAnsi="Times New Roman" w:eastAsia="仿宋_GB2312" w:cs="Times New Roman"/>
                <w:b w:val="0"/>
                <w:bCs w:val="0"/>
                <w:color w:val="auto"/>
                <w:sz w:val="24"/>
                <w:szCs w:val="24"/>
                <w:lang w:val="en-US" w:eastAsia="zh-CN"/>
              </w:rPr>
              <w:t>60</w:t>
            </w:r>
            <w:r>
              <w:rPr>
                <w:rFonts w:hint="eastAsia" w:ascii="仿宋_GB2312" w:hAnsi="仿宋_GB2312" w:eastAsia="仿宋_GB2312" w:cs="仿宋_GB2312"/>
                <w:b w:val="0"/>
                <w:bCs w:val="0"/>
                <w:color w:val="auto"/>
                <w:sz w:val="24"/>
                <w:szCs w:val="24"/>
                <w:lang w:val="en-US" w:eastAsia="zh-CN"/>
              </w:rPr>
              <w:t>t/h，满足《粮食斗式提升机》（LS/T</w:t>
            </w:r>
            <w:r>
              <w:rPr>
                <w:rFonts w:hint="default" w:ascii="Times New Roman" w:hAnsi="Times New Roman" w:eastAsia="仿宋_GB2312" w:cs="Times New Roman"/>
                <w:b w:val="0"/>
                <w:bCs w:val="0"/>
                <w:color w:val="auto"/>
                <w:sz w:val="24"/>
                <w:szCs w:val="24"/>
                <w:lang w:val="en-US" w:eastAsia="zh-CN"/>
              </w:rPr>
              <w:t>3514</w:t>
            </w:r>
            <w:r>
              <w:rPr>
                <w:rFonts w:hint="eastAsia" w:ascii="仿宋_GB2312" w:hAnsi="仿宋_GB2312" w:eastAsia="仿宋_GB2312" w:cs="仿宋_GB2312"/>
                <w:b w:val="0"/>
                <w:bCs w:val="0"/>
                <w:color w:val="auto"/>
                <w:sz w:val="24"/>
                <w:szCs w:val="24"/>
                <w:lang w:val="en-US" w:eastAsia="zh-CN"/>
              </w:rPr>
              <w:t>）；</w:t>
            </w:r>
          </w:p>
          <w:p w14:paraId="00006395">
            <w:pPr>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 w:eastAsia="zh-CN"/>
              </w:rPr>
              <w:t>6</w:t>
            </w:r>
            <w:r>
              <w:rPr>
                <w:rFonts w:hint="eastAsia" w:ascii="仿宋_GB2312" w:hAnsi="仿宋_GB2312" w:eastAsia="仿宋_GB2312" w:cs="仿宋_GB2312"/>
                <w:b w:val="0"/>
                <w:bCs w:val="0"/>
                <w:color w:val="auto"/>
                <w:sz w:val="24"/>
                <w:szCs w:val="24"/>
                <w:lang w:val="en-US" w:eastAsia="zh-CN"/>
              </w:rPr>
              <w:t>.刮板机≥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台，技术要求：</w:t>
            </w:r>
            <w:r>
              <w:rPr>
                <w:rFonts w:hint="default" w:ascii="Times New Roman" w:hAnsi="Times New Roman" w:eastAsia="仿宋_GB2312" w:cs="Times New Roman"/>
                <w:b w:val="0"/>
                <w:bCs w:val="0"/>
                <w:color w:val="auto"/>
                <w:sz w:val="24"/>
                <w:szCs w:val="24"/>
                <w:lang w:val="en-US" w:eastAsia="zh-CN"/>
              </w:rPr>
              <w:t>30</w:t>
            </w:r>
            <w:r>
              <w:rPr>
                <w:rFonts w:hint="eastAsia" w:ascii="仿宋_GB2312" w:hAnsi="仿宋_GB2312" w:eastAsia="仿宋_GB2312" w:cs="仿宋_GB2312"/>
                <w:b w:val="0"/>
                <w:bCs w:val="0"/>
                <w:color w:val="auto"/>
                <w:sz w:val="24"/>
                <w:szCs w:val="24"/>
                <w:lang w:val="en-US" w:eastAsia="zh-CN"/>
              </w:rPr>
              <w:t>t/h＜Q≤</w:t>
            </w:r>
            <w:r>
              <w:rPr>
                <w:rFonts w:hint="default" w:ascii="Times New Roman" w:hAnsi="Times New Roman" w:eastAsia="仿宋_GB2312" w:cs="Times New Roman"/>
                <w:b w:val="0"/>
                <w:bCs w:val="0"/>
                <w:color w:val="auto"/>
                <w:sz w:val="24"/>
                <w:szCs w:val="24"/>
                <w:lang w:val="en-US" w:eastAsia="zh-CN"/>
              </w:rPr>
              <w:t>60</w:t>
            </w:r>
            <w:r>
              <w:rPr>
                <w:rFonts w:hint="eastAsia" w:ascii="仿宋_GB2312" w:hAnsi="仿宋_GB2312" w:eastAsia="仿宋_GB2312" w:cs="仿宋_GB2312"/>
                <w:b w:val="0"/>
                <w:bCs w:val="0"/>
                <w:color w:val="auto"/>
                <w:sz w:val="24"/>
                <w:szCs w:val="24"/>
                <w:lang w:val="en-US" w:eastAsia="zh-CN"/>
              </w:rPr>
              <w:t>t/h，满足《刮板输送机》（LS/T</w:t>
            </w:r>
            <w:r>
              <w:rPr>
                <w:rFonts w:hint="default" w:ascii="Times New Roman" w:hAnsi="Times New Roman" w:eastAsia="仿宋_GB2312" w:cs="Times New Roman"/>
                <w:b w:val="0"/>
                <w:bCs w:val="0"/>
                <w:color w:val="auto"/>
                <w:sz w:val="24"/>
                <w:szCs w:val="24"/>
                <w:lang w:val="en-US" w:eastAsia="zh-CN"/>
              </w:rPr>
              <w:t>3529</w:t>
            </w:r>
            <w:r>
              <w:rPr>
                <w:rFonts w:hint="eastAsia" w:ascii="仿宋_GB2312" w:hAnsi="仿宋_GB2312" w:eastAsia="仿宋_GB2312" w:cs="仿宋_GB2312"/>
                <w:b w:val="0"/>
                <w:bCs w:val="0"/>
                <w:color w:val="auto"/>
                <w:sz w:val="24"/>
                <w:szCs w:val="24"/>
                <w:lang w:val="en-US" w:eastAsia="zh-CN"/>
              </w:rPr>
              <w:t>）；</w:t>
            </w:r>
          </w:p>
          <w:p w14:paraId="36C3766F">
            <w:pPr>
              <w:pStyle w:val="2"/>
              <w:keepNext w:val="0"/>
              <w:keepLines w:val="0"/>
              <w:pageBreakBefore w:val="0"/>
              <w:widowControl w:val="0"/>
              <w:kinsoku/>
              <w:wordWrap/>
              <w:overflowPunct/>
              <w:topLinePunct w:val="0"/>
              <w:bidi w:val="0"/>
              <w:snapToGrid/>
              <w:spacing w:line="360" w:lineRule="exact"/>
              <w:textAlignment w:val="auto"/>
              <w:rPr>
                <w:rFonts w:hint="eastAsia"/>
                <w:b w:val="0"/>
                <w:bCs w:val="0"/>
                <w:color w:val="auto"/>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val="en-US" w:eastAsia="zh-CN"/>
              </w:rPr>
              <w:t>.干（湿）谷仓，容量≥批次烘干量</w:t>
            </w:r>
          </w:p>
          <w:p w14:paraId="242F396F">
            <w:pPr>
              <w:pStyle w:val="2"/>
              <w:keepNext w:val="0"/>
              <w:keepLines w:val="0"/>
              <w:pageBreakBefore w:val="0"/>
              <w:widowControl w:val="0"/>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kern w:val="2"/>
                <w:sz w:val="28"/>
                <w:szCs w:val="28"/>
                <w:lang w:val="en-US" w:eastAsia="zh-CN" w:bidi="ar-SA"/>
              </w:rPr>
            </w:pPr>
            <w:r>
              <w:rPr>
                <w:rFonts w:hint="eastAsia" w:ascii="楷体" w:hAnsi="楷体" w:eastAsia="楷体" w:cs="楷体"/>
                <w:b w:val="0"/>
                <w:bCs w:val="0"/>
                <w:color w:val="auto"/>
                <w:sz w:val="28"/>
                <w:szCs w:val="28"/>
                <w:lang w:val="en-US" w:eastAsia="zh-CN"/>
              </w:rPr>
              <w:t xml:space="preserve">    </w:t>
            </w:r>
            <w:r>
              <w:rPr>
                <w:rFonts w:hint="eastAsia" w:ascii="楷体_GB2312" w:hAnsi="楷体_GB2312" w:eastAsia="楷体_GB2312" w:cs="楷体_GB2312"/>
                <w:b w:val="0"/>
                <w:bCs w:val="0"/>
                <w:color w:val="auto"/>
                <w:kern w:val="2"/>
                <w:sz w:val="28"/>
                <w:szCs w:val="28"/>
                <w:lang w:val="en-US" w:eastAsia="zh-CN" w:bidi="ar-SA"/>
              </w:rPr>
              <w:t>（三）辅助出料部分</w:t>
            </w:r>
          </w:p>
          <w:p w14:paraId="43C4284B">
            <w:pPr>
              <w:pStyle w:val="2"/>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出粮皮带机（封闭式输送机）及配套皮带机平台≥</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 xml:space="preserve">台（套），技术要求：满足《带式输送机》(GB/T </w:t>
            </w:r>
            <w:r>
              <w:rPr>
                <w:rFonts w:hint="default" w:ascii="Times New Roman" w:hAnsi="Times New Roman" w:eastAsia="仿宋_GB2312" w:cs="Times New Roman"/>
                <w:b w:val="0"/>
                <w:bCs w:val="0"/>
                <w:color w:val="auto"/>
                <w:sz w:val="24"/>
                <w:szCs w:val="24"/>
                <w:lang w:val="en-US" w:eastAsia="zh-CN"/>
              </w:rPr>
              <w:t>10595</w:t>
            </w:r>
            <w:r>
              <w:rPr>
                <w:rFonts w:hint="eastAsia" w:ascii="仿宋_GB2312" w:hAnsi="仿宋_GB2312" w:eastAsia="仿宋_GB2312" w:cs="仿宋_GB2312"/>
                <w:b w:val="0"/>
                <w:bCs w:val="0"/>
                <w:color w:val="auto"/>
                <w:sz w:val="24"/>
                <w:szCs w:val="24"/>
                <w:lang w:val="en-US" w:eastAsia="zh-CN"/>
              </w:rPr>
              <w:t>)；</w:t>
            </w:r>
          </w:p>
          <w:p w14:paraId="18211FDD">
            <w:pPr>
              <w:keepNext w:val="0"/>
              <w:keepLines w:val="0"/>
              <w:pageBreakBefore w:val="0"/>
              <w:widowControl w:val="0"/>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sz w:val="28"/>
                <w:szCs w:val="28"/>
                <w:lang w:val="en-US" w:eastAsia="zh-CN"/>
              </w:rPr>
            </w:pPr>
            <w:r>
              <w:rPr>
                <w:rFonts w:hint="eastAsia" w:ascii="楷体" w:hAnsi="楷体" w:eastAsia="楷体" w:cs="楷体"/>
                <w:b w:val="0"/>
                <w:bCs w:val="0"/>
                <w:color w:val="auto"/>
                <w:sz w:val="28"/>
                <w:szCs w:val="28"/>
                <w:lang w:val="en-US" w:eastAsia="zh-CN"/>
              </w:rPr>
              <w:t xml:space="preserve">    </w:t>
            </w:r>
            <w:r>
              <w:rPr>
                <w:rFonts w:hint="eastAsia" w:ascii="楷体_GB2312" w:hAnsi="楷体_GB2312" w:eastAsia="楷体_GB2312" w:cs="楷体_GB2312"/>
                <w:b w:val="0"/>
                <w:bCs w:val="0"/>
                <w:color w:val="auto"/>
                <w:sz w:val="28"/>
                <w:szCs w:val="28"/>
                <w:lang w:val="en-US" w:eastAsia="zh-CN"/>
              </w:rPr>
              <w:t>（四）热源部分</w:t>
            </w:r>
          </w:p>
          <w:p w14:paraId="52C18E65">
            <w:pPr>
              <w:pStyle w:val="2"/>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sz w:val="24"/>
                <w:szCs w:val="24"/>
                <w:lang w:val="en-US" w:eastAsia="zh-CN"/>
              </w:rPr>
              <w:t xml:space="preserve">    配套生物质/燃油/燃气等热源（</w:t>
            </w:r>
            <w:r>
              <w:rPr>
                <w:rFonts w:hint="eastAsia" w:ascii="仿宋_GB2312" w:hAnsi="仿宋_GB2312" w:eastAsia="仿宋_GB2312" w:cs="仿宋_GB2312"/>
                <w:b w:val="0"/>
                <w:bCs w:val="0"/>
                <w:color w:val="auto"/>
                <w:lang w:val="en-US" w:eastAsia="zh-CN"/>
              </w:rPr>
              <w:t>燃料炉</w:t>
            </w:r>
            <w:r>
              <w:rPr>
                <w:rFonts w:hint="eastAsia" w:ascii="仿宋_GB2312" w:hAnsi="仿宋_GB2312" w:eastAsia="仿宋_GB2312" w:cs="仿宋_GB2312"/>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套</w:t>
            </w:r>
            <w:r>
              <w:rPr>
                <w:rFonts w:hint="eastAsia" w:ascii="仿宋_GB2312" w:hAnsi="仿宋_GB2312" w:eastAsia="仿宋_GB2312" w:cs="仿宋_GB2312"/>
                <w:b w:val="0"/>
                <w:bCs w:val="0"/>
                <w:color w:val="auto"/>
                <w:lang w:val="en-US" w:eastAsia="zh-CN"/>
              </w:rPr>
              <w:t xml:space="preserve">，技术要求：满足《热风炉 农机推广鉴定大纲》（DG/T </w:t>
            </w:r>
            <w:r>
              <w:rPr>
                <w:rFonts w:hint="default" w:ascii="Times New Roman" w:hAnsi="Times New Roman" w:eastAsia="仿宋_GB2312" w:cs="Times New Roman"/>
                <w:b w:val="0"/>
                <w:bCs w:val="0"/>
                <w:color w:val="auto"/>
                <w:lang w:val="en-US" w:eastAsia="zh-CN"/>
              </w:rPr>
              <w:t>154</w:t>
            </w:r>
            <w:r>
              <w:rPr>
                <w:rFonts w:hint="eastAsia" w:ascii="仿宋_GB2312" w:hAnsi="仿宋_GB2312" w:eastAsia="仿宋_GB2312" w:cs="仿宋_GB2312"/>
                <w:b w:val="0"/>
                <w:bCs w:val="0"/>
                <w:color w:val="auto"/>
                <w:lang w:val="en-US" w:eastAsia="zh-CN"/>
              </w:rPr>
              <w:t xml:space="preserve">）或满足《生物质成型燃料锅炉》（NB/T </w:t>
            </w:r>
            <w:r>
              <w:rPr>
                <w:rFonts w:hint="default" w:ascii="Times New Roman" w:hAnsi="Times New Roman" w:eastAsia="仿宋_GB2312" w:cs="Times New Roman"/>
                <w:b w:val="0"/>
                <w:bCs w:val="0"/>
                <w:color w:val="auto"/>
                <w:lang w:val="en-US" w:eastAsia="zh-CN"/>
              </w:rPr>
              <w:t>47062</w:t>
            </w:r>
            <w:r>
              <w:rPr>
                <w:rFonts w:hint="eastAsia" w:ascii="仿宋_GB2312" w:hAnsi="仿宋_GB2312" w:eastAsia="仿宋_GB2312" w:cs="仿宋_GB2312"/>
                <w:b w:val="0"/>
                <w:bCs w:val="0"/>
                <w:color w:val="auto"/>
                <w:lang w:val="en-US" w:eastAsia="zh-CN"/>
              </w:rPr>
              <w:t>），有条件的可采用空气能热源；</w:t>
            </w:r>
          </w:p>
          <w:p w14:paraId="5663500A">
            <w:pPr>
              <w:keepNext w:val="0"/>
              <w:keepLines w:val="0"/>
              <w:pageBreakBefore w:val="0"/>
              <w:widowControl w:val="0"/>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sz w:val="28"/>
                <w:szCs w:val="28"/>
                <w:lang w:val="en-US" w:eastAsia="zh-CN"/>
              </w:rPr>
            </w:pPr>
            <w:r>
              <w:rPr>
                <w:rFonts w:hint="eastAsia" w:ascii="楷体" w:hAnsi="楷体" w:eastAsia="楷体" w:cs="楷体"/>
                <w:b w:val="0"/>
                <w:bCs w:val="0"/>
                <w:color w:val="auto"/>
                <w:sz w:val="28"/>
                <w:szCs w:val="28"/>
                <w:lang w:val="en-US" w:eastAsia="zh-CN"/>
              </w:rPr>
              <w:t xml:space="preserve">    </w:t>
            </w:r>
            <w:r>
              <w:rPr>
                <w:rFonts w:hint="eastAsia" w:ascii="楷体_GB2312" w:hAnsi="楷体_GB2312" w:eastAsia="楷体_GB2312" w:cs="楷体_GB2312"/>
                <w:b w:val="0"/>
                <w:bCs w:val="0"/>
                <w:color w:val="auto"/>
                <w:sz w:val="28"/>
                <w:szCs w:val="28"/>
                <w:lang w:val="en-US" w:eastAsia="zh-CN"/>
              </w:rPr>
              <w:t>（五）其他配套设施设备</w:t>
            </w:r>
          </w:p>
          <w:p w14:paraId="46F15F6B">
            <w:pPr>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 w:eastAsia="zh-CN"/>
              </w:rPr>
              <w:t>1</w:t>
            </w:r>
            <w:r>
              <w:rPr>
                <w:rFonts w:hint="eastAsia" w:ascii="仿宋_GB2312" w:hAnsi="仿宋_GB2312" w:eastAsia="仿宋_GB2312" w:cs="仿宋_GB2312"/>
                <w:b w:val="0"/>
                <w:bCs w:val="0"/>
                <w:color w:val="auto"/>
                <w:sz w:val="24"/>
                <w:szCs w:val="24"/>
                <w:lang w:val="en-US" w:eastAsia="zh-CN"/>
              </w:rPr>
              <w:t>.除尘风机、除尘器各≥</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台、配套相应的除尘风网管道；</w:t>
            </w:r>
          </w:p>
          <w:p w14:paraId="2819E6C2">
            <w:pPr>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 w:eastAsia="zh-CN"/>
              </w:rPr>
              <w:t>2</w:t>
            </w:r>
            <w:r>
              <w:rPr>
                <w:rFonts w:hint="eastAsia" w:ascii="仿宋_GB2312" w:hAnsi="仿宋_GB2312" w:eastAsia="仿宋_GB2312" w:cs="仿宋_GB2312"/>
                <w:b w:val="0"/>
                <w:bCs w:val="0"/>
                <w:color w:val="auto"/>
                <w:sz w:val="24"/>
                <w:szCs w:val="24"/>
                <w:lang w:val="en-US" w:eastAsia="zh-CN"/>
              </w:rPr>
              <w:t>.地磅（</w:t>
            </w:r>
            <w:r>
              <w:rPr>
                <w:rFonts w:hint="default" w:ascii="Times New Roman" w:hAnsi="Times New Roman" w:eastAsia="仿宋_GB2312" w:cs="Times New Roman"/>
                <w:b w:val="0"/>
                <w:bCs w:val="0"/>
                <w:color w:val="auto"/>
                <w:sz w:val="24"/>
                <w:szCs w:val="24"/>
                <w:lang w:val="en-US" w:eastAsia="zh-CN"/>
              </w:rPr>
              <w:t>80</w:t>
            </w:r>
            <w:r>
              <w:rPr>
                <w:rFonts w:hint="eastAsia" w:ascii="仿宋_GB2312" w:hAnsi="仿宋_GB2312" w:eastAsia="仿宋_GB2312" w:cs="仿宋_GB2312"/>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120</w:t>
            </w:r>
            <w:r>
              <w:rPr>
                <w:rFonts w:hint="eastAsia" w:ascii="仿宋_GB2312" w:hAnsi="仿宋_GB2312" w:eastAsia="仿宋_GB2312" w:cs="仿宋_GB2312"/>
                <w:b w:val="0"/>
                <w:bCs w:val="0"/>
                <w:color w:val="auto"/>
                <w:sz w:val="24"/>
                <w:szCs w:val="24"/>
                <w:lang w:val="en-US" w:eastAsia="zh-CN"/>
              </w:rPr>
              <w:t>吨）≥</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套；</w:t>
            </w:r>
          </w:p>
          <w:p w14:paraId="03EAEDF9">
            <w:pPr>
              <w:pStyle w:val="2"/>
              <w:keepNext w:val="0"/>
              <w:keepLines w:val="0"/>
              <w:pageBreakBefore w:val="0"/>
              <w:widowControl w:val="0"/>
              <w:kinsoku/>
              <w:wordWrap/>
              <w:overflowPunct/>
              <w:topLinePunct w:val="0"/>
              <w:bidi w:val="0"/>
              <w:snapToGrid/>
              <w:spacing w:line="360" w:lineRule="exact"/>
              <w:textAlignment w:val="auto"/>
              <w:rPr>
                <w:rFonts w:hint="default"/>
                <w:b w:val="0"/>
                <w:bCs w:val="0"/>
                <w:color w:val="auto"/>
                <w:lang w:val="en-US" w:eastAsia="zh-CN"/>
              </w:rPr>
            </w:pPr>
            <w:r>
              <w:rPr>
                <w:rFonts w:hint="eastAsia" w:ascii="仿宋_GB2312" w:hAnsi="仿宋_GB2312" w:eastAsia="仿宋_GB2312" w:cs="仿宋_GB2312"/>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.筛支架平台、</w:t>
            </w:r>
            <w:r>
              <w:rPr>
                <w:rFonts w:hint="eastAsia" w:ascii="仿宋_GB2312" w:hAnsi="仿宋_GB2312" w:eastAsia="仿宋_GB2312" w:cs="仿宋_GB2312"/>
                <w:b w:val="0"/>
                <w:bCs w:val="0"/>
                <w:i w:val="0"/>
                <w:color w:val="auto"/>
                <w:kern w:val="0"/>
                <w:sz w:val="24"/>
                <w:szCs w:val="24"/>
                <w:u w:val="none"/>
                <w:lang w:val="en-US" w:eastAsia="zh-CN" w:bidi="ar"/>
              </w:rPr>
              <w:t>电控柜、电力线路等。</w:t>
            </w:r>
          </w:p>
          <w:p w14:paraId="13CC67DD">
            <w:pPr>
              <w:pStyle w:val="2"/>
              <w:keepNext w:val="0"/>
              <w:keepLines w:val="0"/>
              <w:pageBreakBefore w:val="0"/>
              <w:widowControl w:val="0"/>
              <w:kinsoku/>
              <w:wordWrap/>
              <w:overflowPunct/>
              <w:topLinePunct w:val="0"/>
              <w:bidi w:val="0"/>
              <w:snapToGrid/>
              <w:spacing w:line="360" w:lineRule="exact"/>
              <w:textAlignment w:val="auto"/>
              <w:rPr>
                <w:rFonts w:hint="eastAsia" w:ascii="楷体_GB2312" w:hAnsi="楷体_GB2312" w:eastAsia="楷体_GB2312" w:cs="楷体_GB2312"/>
                <w:b w:val="0"/>
                <w:bCs w:val="0"/>
                <w:color w:val="auto"/>
                <w:kern w:val="2"/>
                <w:sz w:val="28"/>
                <w:szCs w:val="28"/>
                <w:lang w:val="en-US" w:eastAsia="zh-CN" w:bidi="ar-SA"/>
              </w:rPr>
            </w:pPr>
            <w:r>
              <w:rPr>
                <w:rFonts w:hint="eastAsia" w:ascii="楷体" w:hAnsi="楷体" w:eastAsia="楷体" w:cs="楷体"/>
                <w:b w:val="0"/>
                <w:bCs w:val="0"/>
                <w:color w:val="auto"/>
                <w:sz w:val="28"/>
                <w:szCs w:val="28"/>
                <w:lang w:val="en-US" w:eastAsia="zh-CN"/>
              </w:rPr>
              <w:t xml:space="preserve">    </w:t>
            </w:r>
            <w:r>
              <w:rPr>
                <w:rFonts w:hint="eastAsia" w:ascii="楷体_GB2312" w:hAnsi="楷体_GB2312" w:eastAsia="楷体_GB2312" w:cs="楷体_GB2312"/>
                <w:b w:val="0"/>
                <w:bCs w:val="0"/>
                <w:color w:val="auto"/>
                <w:kern w:val="2"/>
                <w:sz w:val="28"/>
                <w:szCs w:val="28"/>
                <w:lang w:val="en-US" w:eastAsia="zh-CN" w:bidi="ar-SA"/>
              </w:rPr>
              <w:t>（六）烘干（塔）房</w:t>
            </w:r>
          </w:p>
          <w:p w14:paraId="1C6CCFDA">
            <w:pPr>
              <w:keepNext w:val="0"/>
              <w:keepLines w:val="0"/>
              <w:pageBreakBefore w:val="0"/>
              <w:widowControl w:val="0"/>
              <w:kinsoku/>
              <w:wordWrap/>
              <w:overflowPunct/>
              <w:topLinePunct w:val="0"/>
              <w:bidi w:val="0"/>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lang w:val="en-US" w:eastAsia="zh-CN"/>
              </w:rPr>
              <w:t xml:space="preserve">    烘干机（塔）房≥</w:t>
            </w:r>
            <w:r>
              <w:rPr>
                <w:rFonts w:hint="default" w:ascii="Times New Roman" w:hAnsi="Times New Roman" w:eastAsia="仿宋_GB2312" w:cs="Times New Roman"/>
                <w:b w:val="0"/>
                <w:bCs w:val="0"/>
                <w:color w:val="auto"/>
                <w:sz w:val="24"/>
                <w:szCs w:val="24"/>
                <w:lang w:val="en-US" w:eastAsia="zh-CN"/>
              </w:rPr>
              <w:t>600</w:t>
            </w:r>
            <w:r>
              <w:rPr>
                <w:rFonts w:hint="eastAsia" w:ascii="仿宋_GB2312" w:hAnsi="仿宋_GB2312" w:eastAsia="仿宋_GB2312" w:cs="仿宋_GB2312"/>
                <w:b w:val="0"/>
                <w:bCs w:val="0"/>
                <w:color w:val="auto"/>
                <w:sz w:val="24"/>
                <w:szCs w:val="24"/>
                <w:lang w:val="en-US" w:eastAsia="zh-CN"/>
              </w:rPr>
              <w:t>㎡，规格要求：高度≥（</w:t>
            </w:r>
            <w:r>
              <w:rPr>
                <w:rFonts w:hint="default" w:ascii="Times New Roman" w:hAnsi="Times New Roman" w:eastAsia="仿宋_GB2312" w:cs="Times New Roman"/>
                <w:b w:val="0"/>
                <w:bCs w:val="0"/>
                <w:color w:val="auto"/>
                <w:sz w:val="24"/>
                <w:szCs w:val="24"/>
                <w:lang w:val="en-US" w:eastAsia="zh-CN"/>
              </w:rPr>
              <w:t>18</w:t>
            </w:r>
            <w:r>
              <w:rPr>
                <w:rFonts w:hint="eastAsia" w:ascii="仿宋_GB2312" w:hAnsi="仿宋_GB2312" w:eastAsia="仿宋_GB2312" w:cs="仿宋_GB2312"/>
                <w:b w:val="0"/>
                <w:bCs w:val="0"/>
                <w:color w:val="auto"/>
                <w:sz w:val="24"/>
                <w:szCs w:val="24"/>
                <w:lang w:val="en-US" w:eastAsia="zh-CN"/>
              </w:rPr>
              <w:t>m）或烘干机高度+</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5</w:t>
            </w:r>
            <w:r>
              <w:rPr>
                <w:rFonts w:hint="eastAsia" w:ascii="仿宋_GB2312" w:hAnsi="仿宋_GB2312" w:eastAsia="仿宋_GB2312" w:cs="仿宋_GB2312"/>
                <w:b w:val="0"/>
                <w:bCs w:val="0"/>
                <w:color w:val="auto"/>
                <w:sz w:val="24"/>
                <w:szCs w:val="24"/>
                <w:lang w:val="en-US" w:eastAsia="zh-CN"/>
              </w:rPr>
              <w:t>m（含围边和场地硬化）；</w:t>
            </w:r>
          </w:p>
        </w:tc>
        <w:tc>
          <w:tcPr>
            <w:tcW w:w="1350" w:type="dxa"/>
            <w:noWrap w:val="0"/>
            <w:vAlign w:val="center"/>
          </w:tcPr>
          <w:p w14:paraId="316ECF82">
            <w:pPr>
              <w:keepNext w:val="0"/>
              <w:keepLines w:val="0"/>
              <w:pageBreakBefore w:val="0"/>
              <w:widowControl w:val="0"/>
              <w:numPr>
                <w:ilvl w:val="0"/>
                <w:numId w:val="0"/>
              </w:numPr>
              <w:kinsoku/>
              <w:wordWrap/>
              <w:overflowPunct/>
              <w:topLinePunct w:val="0"/>
              <w:bidi w:val="0"/>
              <w:snapToGrid/>
              <w:spacing w:line="360" w:lineRule="exact"/>
              <w:jc w:val="center"/>
              <w:textAlignment w:val="auto"/>
              <w:rPr>
                <w:rFonts w:hint="default"/>
                <w:b w:val="0"/>
                <w:bCs w:val="0"/>
                <w:color w:val="auto"/>
                <w:vertAlign w:val="baseline"/>
                <w:lang w:val="en-US" w:eastAsia="zh-CN"/>
              </w:rPr>
            </w:pPr>
            <w:r>
              <w:rPr>
                <w:rFonts w:hint="default" w:ascii="Times New Roman" w:hAnsi="Times New Roman" w:cs="Times New Roman"/>
                <w:b w:val="0"/>
                <w:bCs w:val="0"/>
                <w:color w:val="auto"/>
                <w:vertAlign w:val="baseline"/>
                <w:lang w:val="en" w:eastAsia="zh-CN"/>
              </w:rPr>
              <w:t>80</w:t>
            </w:r>
            <w:r>
              <w:rPr>
                <w:rFonts w:hint="eastAsia"/>
                <w:b w:val="0"/>
                <w:bCs w:val="0"/>
                <w:color w:val="auto"/>
                <w:vertAlign w:val="baseline"/>
                <w:lang w:val="en-US" w:eastAsia="zh-CN"/>
              </w:rPr>
              <w:t>万元</w:t>
            </w:r>
          </w:p>
        </w:tc>
      </w:tr>
    </w:tbl>
    <w:p w14:paraId="6CF1DA9F">
      <w:pPr>
        <w:keepNext w:val="0"/>
        <w:keepLines w:val="0"/>
        <w:pageBreakBefore w:val="0"/>
        <w:widowControl w:val="0"/>
        <w:numPr>
          <w:ilvl w:val="0"/>
          <w:numId w:val="0"/>
        </w:numPr>
        <w:kinsoku/>
        <w:wordWrap/>
        <w:overflowPunct/>
        <w:topLinePunct w:val="0"/>
        <w:bidi w:val="0"/>
        <w:snapToGrid/>
        <w:spacing w:line="360" w:lineRule="exact"/>
        <w:textAlignment w:val="auto"/>
        <w:rPr>
          <w:rFonts w:hint="eastAsia"/>
          <w:b w:val="0"/>
          <w:bCs w:val="0"/>
          <w:color w:val="auto"/>
          <w:lang w:eastAsia="zh-CN"/>
        </w:rPr>
      </w:pPr>
    </w:p>
    <w:p w14:paraId="59AA8E17">
      <w:pPr>
        <w:pStyle w:val="2"/>
        <w:numPr>
          <w:ilvl w:val="0"/>
          <w:numId w:val="0"/>
        </w:numPr>
        <w:ind w:leftChars="0"/>
        <w:rPr>
          <w:rFonts w:hint="eastAsia" w:ascii="黑体" w:hAnsi="黑体" w:eastAsia="黑体" w:cs="黑体"/>
          <w:b w:val="0"/>
          <w:bCs w:val="0"/>
          <w:color w:val="auto"/>
          <w:sz w:val="32"/>
          <w:szCs w:val="32"/>
          <w:lang w:eastAsia="zh-CN"/>
        </w:rPr>
        <w:sectPr>
          <w:pgSz w:w="16838" w:h="11906" w:orient="landscape"/>
          <w:pgMar w:top="1803" w:right="1440" w:bottom="1803" w:left="1440" w:header="851" w:footer="992" w:gutter="0"/>
          <w:pgNumType w:fmt="decimal"/>
          <w:cols w:space="720" w:num="1"/>
          <w:rtlGutter w:val="0"/>
          <w:docGrid w:type="lines" w:linePitch="319" w:charSpace="0"/>
        </w:sectPr>
      </w:pPr>
    </w:p>
    <w:p w14:paraId="546860FC">
      <w:pPr>
        <w:pStyle w:val="2"/>
        <w:keepNext w:val="0"/>
        <w:keepLines w:val="0"/>
        <w:pageBreakBefore w:val="0"/>
        <w:widowControl w:val="0"/>
        <w:numPr>
          <w:ilvl w:val="0"/>
          <w:numId w:val="0"/>
        </w:numPr>
        <w:kinsoku/>
        <w:wordWrap/>
        <w:overflowPunct/>
        <w:topLinePunct w:val="0"/>
        <w:autoSpaceDE w:val="0"/>
        <w:autoSpaceDN w:val="0"/>
        <w:bidi w:val="0"/>
        <w:adjustRightInd w:val="0"/>
        <w:snapToGrid/>
        <w:ind w:lef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三、仓储中心</w:t>
      </w:r>
    </w:p>
    <w:tbl>
      <w:tblPr>
        <w:tblStyle w:val="5"/>
        <w:tblW w:w="14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395"/>
        <w:gridCol w:w="1635"/>
        <w:gridCol w:w="9000"/>
        <w:gridCol w:w="1410"/>
      </w:tblGrid>
      <w:tr w14:paraId="0D14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37" w:type="dxa"/>
            <w:noWrap w:val="0"/>
            <w:vAlign w:val="center"/>
          </w:tcPr>
          <w:p w14:paraId="6DF6962D">
            <w:pPr>
              <w:keepNext w:val="0"/>
              <w:keepLines w:val="0"/>
              <w:widowControl/>
              <w:suppressLineNumbers w:val="0"/>
              <w:jc w:val="center"/>
              <w:textAlignment w:val="center"/>
              <w:rPr>
                <w:rFonts w:hint="eastAsia" w:ascii="黑体" w:hAnsi="黑体" w:eastAsia="黑体" w:cs="黑体"/>
                <w:b w:val="0"/>
                <w:bCs w:val="0"/>
                <w:color w:val="auto"/>
                <w:sz w:val="28"/>
                <w:szCs w:val="28"/>
                <w:vertAlign w:val="baseline"/>
                <w:lang w:eastAsia="zh-CN"/>
              </w:rPr>
            </w:pPr>
            <w:r>
              <w:rPr>
                <w:rFonts w:hint="eastAsia" w:ascii="黑体" w:hAnsi="黑体" w:eastAsia="黑体" w:cs="黑体"/>
                <w:b w:val="0"/>
                <w:bCs w:val="0"/>
                <w:i w:val="0"/>
                <w:color w:val="auto"/>
                <w:kern w:val="0"/>
                <w:sz w:val="28"/>
                <w:szCs w:val="28"/>
                <w:u w:val="none"/>
                <w:lang w:val="en-US" w:eastAsia="zh-CN" w:bidi="ar"/>
              </w:rPr>
              <w:t>序号</w:t>
            </w:r>
          </w:p>
        </w:tc>
        <w:tc>
          <w:tcPr>
            <w:tcW w:w="1395" w:type="dxa"/>
            <w:noWrap w:val="0"/>
            <w:vAlign w:val="center"/>
          </w:tcPr>
          <w:p w14:paraId="713AA88B">
            <w:pPr>
              <w:keepNext w:val="0"/>
              <w:keepLines w:val="0"/>
              <w:widowControl/>
              <w:suppressLineNumbers w:val="0"/>
              <w:jc w:val="center"/>
              <w:textAlignment w:val="center"/>
              <w:rPr>
                <w:rFonts w:hint="eastAsia" w:ascii="黑体" w:hAnsi="黑体" w:eastAsia="黑体" w:cs="黑体"/>
                <w:b w:val="0"/>
                <w:bCs w:val="0"/>
                <w:color w:val="auto"/>
                <w:sz w:val="28"/>
                <w:szCs w:val="28"/>
                <w:vertAlign w:val="baseline"/>
                <w:lang w:eastAsia="zh-CN"/>
              </w:rPr>
            </w:pPr>
            <w:r>
              <w:rPr>
                <w:rFonts w:hint="eastAsia" w:ascii="黑体" w:hAnsi="黑体" w:eastAsia="黑体" w:cs="黑体"/>
                <w:b w:val="0"/>
                <w:bCs w:val="0"/>
                <w:i w:val="0"/>
                <w:color w:val="auto"/>
                <w:kern w:val="0"/>
                <w:sz w:val="28"/>
                <w:szCs w:val="28"/>
                <w:u w:val="none"/>
                <w:lang w:val="en-US" w:eastAsia="zh-CN" w:bidi="ar"/>
              </w:rPr>
              <w:t>名称</w:t>
            </w:r>
          </w:p>
        </w:tc>
        <w:tc>
          <w:tcPr>
            <w:tcW w:w="1635" w:type="dxa"/>
            <w:noWrap w:val="0"/>
            <w:vAlign w:val="center"/>
          </w:tcPr>
          <w:p w14:paraId="2BB1AD49">
            <w:pPr>
              <w:keepNext w:val="0"/>
              <w:keepLines w:val="0"/>
              <w:widowControl/>
              <w:suppressLineNumbers w:val="0"/>
              <w:jc w:val="center"/>
              <w:textAlignment w:val="center"/>
              <w:rPr>
                <w:rFonts w:hint="eastAsia" w:ascii="黑体" w:hAnsi="黑体" w:eastAsia="黑体" w:cs="黑体"/>
                <w:b w:val="0"/>
                <w:bCs w:val="0"/>
                <w:color w:val="auto"/>
                <w:sz w:val="28"/>
                <w:szCs w:val="28"/>
                <w:vertAlign w:val="baseline"/>
                <w:lang w:eastAsia="zh-CN"/>
              </w:rPr>
            </w:pPr>
            <w:r>
              <w:rPr>
                <w:rFonts w:hint="eastAsia" w:ascii="黑体" w:hAnsi="黑体" w:eastAsia="黑体" w:cs="黑体"/>
                <w:b w:val="0"/>
                <w:bCs w:val="0"/>
                <w:i w:val="0"/>
                <w:color w:val="auto"/>
                <w:kern w:val="0"/>
                <w:sz w:val="28"/>
                <w:szCs w:val="28"/>
                <w:u w:val="none"/>
                <w:lang w:val="en-US" w:eastAsia="zh-CN" w:bidi="ar"/>
              </w:rPr>
              <w:t>档次/规格</w:t>
            </w:r>
          </w:p>
        </w:tc>
        <w:tc>
          <w:tcPr>
            <w:tcW w:w="9000" w:type="dxa"/>
            <w:noWrap w:val="0"/>
            <w:vAlign w:val="top"/>
          </w:tcPr>
          <w:p w14:paraId="11A4E1DE">
            <w:pPr>
              <w:jc w:val="center"/>
              <w:rPr>
                <w:rFonts w:hint="eastAsia" w:ascii="黑体" w:hAnsi="黑体" w:eastAsia="黑体" w:cs="黑体"/>
                <w:b w:val="0"/>
                <w:bCs w:val="0"/>
                <w:color w:val="auto"/>
                <w:sz w:val="28"/>
                <w:szCs w:val="28"/>
                <w:vertAlign w:val="baseline"/>
                <w:lang w:eastAsia="zh-CN"/>
              </w:rPr>
            </w:pPr>
            <w:r>
              <w:rPr>
                <w:rFonts w:hint="eastAsia" w:ascii="黑体" w:hAnsi="黑体" w:eastAsia="黑体" w:cs="黑体"/>
                <w:b w:val="0"/>
                <w:bCs w:val="0"/>
                <w:snapToGrid w:val="0"/>
                <w:color w:val="auto"/>
                <w:kern w:val="21"/>
                <w:sz w:val="28"/>
                <w:szCs w:val="28"/>
              </w:rPr>
              <w:t>基本配置和</w:t>
            </w:r>
            <w:r>
              <w:rPr>
                <w:rFonts w:hint="eastAsia" w:ascii="黑体" w:hAnsi="黑体" w:eastAsia="黑体" w:cs="黑体"/>
                <w:b w:val="0"/>
                <w:bCs w:val="0"/>
                <w:snapToGrid w:val="0"/>
                <w:color w:val="auto"/>
                <w:kern w:val="21"/>
                <w:sz w:val="28"/>
                <w:szCs w:val="28"/>
                <w:lang w:eastAsia="zh-CN"/>
              </w:rPr>
              <w:t>主要技术</w:t>
            </w:r>
            <w:r>
              <w:rPr>
                <w:rFonts w:hint="eastAsia" w:ascii="黑体" w:hAnsi="黑体" w:eastAsia="黑体" w:cs="黑体"/>
                <w:b w:val="0"/>
                <w:bCs w:val="0"/>
                <w:snapToGrid w:val="0"/>
                <w:color w:val="auto"/>
                <w:kern w:val="21"/>
                <w:sz w:val="28"/>
                <w:szCs w:val="28"/>
              </w:rPr>
              <w:t>参数</w:t>
            </w:r>
          </w:p>
        </w:tc>
        <w:tc>
          <w:tcPr>
            <w:tcW w:w="1410" w:type="dxa"/>
            <w:noWrap w:val="0"/>
            <w:vAlign w:val="top"/>
          </w:tcPr>
          <w:p w14:paraId="7D48D90D">
            <w:pPr>
              <w:jc w:val="center"/>
              <w:rPr>
                <w:rFonts w:hint="eastAsia" w:ascii="黑体" w:hAnsi="黑体" w:eastAsia="黑体" w:cs="黑体"/>
                <w:b w:val="0"/>
                <w:bCs w:val="0"/>
                <w:color w:val="auto"/>
                <w:sz w:val="28"/>
                <w:szCs w:val="28"/>
                <w:vertAlign w:val="baseline"/>
                <w:lang w:eastAsia="zh-CN"/>
              </w:rPr>
            </w:pPr>
            <w:r>
              <w:rPr>
                <w:rFonts w:hint="eastAsia" w:ascii="黑体" w:hAnsi="黑体" w:eastAsia="黑体" w:cs="黑体"/>
                <w:b w:val="0"/>
                <w:bCs w:val="0"/>
                <w:color w:val="auto"/>
                <w:sz w:val="28"/>
                <w:szCs w:val="28"/>
                <w:vertAlign w:val="baseline"/>
                <w:lang w:eastAsia="zh-CN"/>
              </w:rPr>
              <w:t>补助金额</w:t>
            </w:r>
          </w:p>
        </w:tc>
      </w:tr>
      <w:tr w14:paraId="5320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937" w:type="dxa"/>
            <w:vMerge w:val="restart"/>
            <w:noWrap w:val="0"/>
            <w:vAlign w:val="center"/>
          </w:tcPr>
          <w:p w14:paraId="38DBB70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w:t>
            </w:r>
          </w:p>
        </w:tc>
        <w:tc>
          <w:tcPr>
            <w:tcW w:w="1395" w:type="dxa"/>
            <w:vMerge w:val="restart"/>
            <w:noWrap w:val="0"/>
            <w:vAlign w:val="center"/>
          </w:tcPr>
          <w:p w14:paraId="10E3E1A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仓储中心</w:t>
            </w:r>
          </w:p>
        </w:tc>
        <w:tc>
          <w:tcPr>
            <w:tcW w:w="1635" w:type="dxa"/>
            <w:noWrap w:val="0"/>
            <w:vAlign w:val="center"/>
          </w:tcPr>
          <w:p w14:paraId="79335D9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储存容量</w:t>
            </w:r>
            <w:r>
              <w:rPr>
                <w:rStyle w:val="7"/>
                <w:rFonts w:hint="eastAsia" w:ascii="仿宋_GB2312" w:hAnsi="仿宋_GB2312" w:eastAsia="仿宋_GB2312" w:cs="仿宋_GB2312"/>
                <w:b w:val="0"/>
                <w:bCs w:val="0"/>
                <w:color w:val="auto"/>
                <w:sz w:val="24"/>
                <w:szCs w:val="24"/>
                <w:lang w:val="en-US" w:eastAsia="zh-CN" w:bidi="ar"/>
              </w:rPr>
              <w:t>≥</w:t>
            </w:r>
            <w:r>
              <w:rPr>
                <w:rStyle w:val="8"/>
                <w:rFonts w:hint="default" w:ascii="Times New Roman" w:hAnsi="Times New Roman" w:eastAsia="仿宋_GB2312" w:cs="Times New Roman"/>
                <w:b w:val="0"/>
                <w:bCs w:val="0"/>
                <w:color w:val="auto"/>
                <w:sz w:val="24"/>
                <w:szCs w:val="24"/>
                <w:lang w:val="en-US" w:eastAsia="zh-CN" w:bidi="ar"/>
              </w:rPr>
              <w:t>400</w:t>
            </w:r>
            <w:r>
              <w:rPr>
                <w:rStyle w:val="8"/>
                <w:rFonts w:hint="eastAsia" w:ascii="仿宋_GB2312" w:hAnsi="仿宋_GB2312" w:eastAsia="仿宋_GB2312" w:cs="仿宋_GB2312"/>
                <w:b w:val="0"/>
                <w:bCs w:val="0"/>
                <w:color w:val="auto"/>
                <w:sz w:val="24"/>
                <w:szCs w:val="24"/>
                <w:lang w:val="en-US" w:eastAsia="zh-CN" w:bidi="ar"/>
              </w:rPr>
              <w:t>吨（钢板仓）</w:t>
            </w:r>
          </w:p>
        </w:tc>
        <w:tc>
          <w:tcPr>
            <w:tcW w:w="9000" w:type="dxa"/>
            <w:noWrap w:val="0"/>
            <w:vAlign w:val="top"/>
          </w:tcPr>
          <w:p w14:paraId="21AE772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钢板原粮储存仓，容积≥</w:t>
            </w:r>
            <w:r>
              <w:rPr>
                <w:rFonts w:hint="default" w:ascii="Times New Roman" w:hAnsi="Times New Roman" w:eastAsia="仿宋_GB2312" w:cs="Times New Roman"/>
                <w:b w:val="0"/>
                <w:bCs w:val="0"/>
                <w:color w:val="auto"/>
                <w:sz w:val="24"/>
                <w:szCs w:val="24"/>
                <w:vertAlign w:val="baseline"/>
                <w:lang w:eastAsia="zh-CN"/>
              </w:rPr>
              <w:t>110</w:t>
            </w:r>
            <w:r>
              <w:rPr>
                <w:rFonts w:hint="default" w:ascii="Times New Roman" w:hAnsi="Times New Roman" w:eastAsia="仿宋_GB2312" w:cs="Times New Roman"/>
                <w:b w:val="0"/>
                <w:bCs w:val="0"/>
                <w:color w:val="auto"/>
                <w:sz w:val="24"/>
                <w:szCs w:val="24"/>
                <w:vertAlign w:val="baseline"/>
                <w:lang w:val="en-US" w:eastAsia="zh-CN"/>
              </w:rPr>
              <w:t>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eastAsia="zh-CN"/>
              </w:rPr>
              <w:tab/>
            </w:r>
          </w:p>
          <w:p w14:paraId="47AE30B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2</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进出粮输送机械</w:t>
            </w:r>
            <w:r>
              <w:rPr>
                <w:rFonts w:hint="eastAsia" w:ascii="仿宋_GB2312" w:hAnsi="仿宋_GB2312" w:eastAsia="仿宋_GB2312" w:cs="仿宋_GB2312"/>
                <w:b w:val="0"/>
                <w:bCs w:val="0"/>
                <w:color w:val="auto"/>
                <w:sz w:val="24"/>
                <w:szCs w:val="24"/>
                <w:vertAlign w:val="baseline"/>
                <w:lang w:eastAsia="zh-CN"/>
              </w:rPr>
              <w:tab/>
            </w:r>
            <w:r>
              <w:rPr>
                <w:rFonts w:hint="eastAsia" w:ascii="仿宋_GB2312" w:hAnsi="仿宋_GB2312" w:eastAsia="仿宋_GB2312" w:cs="仿宋_GB2312"/>
                <w:b w:val="0"/>
                <w:bCs w:val="0"/>
                <w:color w:val="auto"/>
                <w:sz w:val="24"/>
                <w:szCs w:val="24"/>
                <w:vertAlign w:val="baseline"/>
                <w:lang w:eastAsia="zh-CN"/>
              </w:rPr>
              <w:t>≥</w:t>
            </w:r>
            <w:r>
              <w:rPr>
                <w:rFonts w:hint="default" w:ascii="Times New Roman" w:hAnsi="Times New Roman" w:eastAsia="仿宋_GB2312" w:cs="Times New Roman"/>
                <w:b w:val="0"/>
                <w:bCs w:val="0"/>
                <w:color w:val="auto"/>
                <w:sz w:val="24"/>
                <w:szCs w:val="24"/>
                <w:vertAlign w:val="baseline"/>
                <w:lang w:eastAsia="zh-CN"/>
              </w:rPr>
              <w:t>1</w:t>
            </w:r>
            <w:r>
              <w:rPr>
                <w:rFonts w:hint="eastAsia" w:ascii="仿宋_GB2312" w:hAnsi="仿宋_GB2312" w:eastAsia="仿宋_GB2312" w:cs="仿宋_GB2312"/>
                <w:b w:val="0"/>
                <w:bCs w:val="0"/>
                <w:color w:val="auto"/>
                <w:sz w:val="24"/>
                <w:szCs w:val="24"/>
                <w:vertAlign w:val="baseline"/>
                <w:lang w:eastAsia="zh-CN"/>
              </w:rPr>
              <w:t xml:space="preserve">套，技术要求：满足《带式输送机》(GB/T </w:t>
            </w:r>
            <w:r>
              <w:rPr>
                <w:rFonts w:hint="default" w:ascii="Times New Roman" w:hAnsi="Times New Roman" w:eastAsia="仿宋_GB2312" w:cs="Times New Roman"/>
                <w:b w:val="0"/>
                <w:bCs w:val="0"/>
                <w:color w:val="auto"/>
                <w:sz w:val="24"/>
                <w:szCs w:val="24"/>
                <w:vertAlign w:val="baseline"/>
                <w:lang w:eastAsia="zh-CN"/>
              </w:rPr>
              <w:t>10595</w:t>
            </w:r>
            <w:r>
              <w:rPr>
                <w:rFonts w:hint="eastAsia" w:ascii="仿宋_GB2312" w:hAnsi="仿宋_GB2312" w:eastAsia="仿宋_GB2312" w:cs="仿宋_GB2312"/>
                <w:b w:val="0"/>
                <w:bCs w:val="0"/>
                <w:color w:val="auto"/>
                <w:sz w:val="24"/>
                <w:szCs w:val="24"/>
                <w:vertAlign w:val="baseline"/>
                <w:lang w:eastAsia="zh-CN"/>
              </w:rPr>
              <w:t>)；</w:t>
            </w:r>
          </w:p>
          <w:p w14:paraId="3C5019A4">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3</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钢结构厂棚，占地面积≥</w:t>
            </w:r>
            <w:r>
              <w:rPr>
                <w:rFonts w:hint="default" w:ascii="Times New Roman" w:hAnsi="Times New Roman" w:eastAsia="仿宋_GB2312" w:cs="Times New Roman"/>
                <w:b w:val="0"/>
                <w:bCs w:val="0"/>
                <w:color w:val="auto"/>
                <w:sz w:val="24"/>
                <w:szCs w:val="24"/>
                <w:vertAlign w:val="baseline"/>
                <w:lang w:eastAsia="zh-CN"/>
              </w:rPr>
              <w:t>100</w:t>
            </w:r>
            <w:r>
              <w:rPr>
                <w:rFonts w:hint="eastAsia" w:ascii="仿宋_GB2312" w:hAnsi="仿宋_GB2312" w:eastAsia="仿宋_GB2312" w:cs="仿宋_GB2312"/>
                <w:b w:val="0"/>
                <w:bCs w:val="0"/>
                <w:color w:val="auto"/>
                <w:sz w:val="24"/>
                <w:szCs w:val="24"/>
                <w:vertAlign w:val="baseline"/>
                <w:lang w:eastAsia="zh-CN"/>
              </w:rPr>
              <w:t>㎡、高度≥</w:t>
            </w:r>
            <w:r>
              <w:rPr>
                <w:rFonts w:hint="default" w:ascii="Times New Roman" w:hAnsi="Times New Roman" w:eastAsia="仿宋_GB2312" w:cs="Times New Roman"/>
                <w:b w:val="0"/>
                <w:bCs w:val="0"/>
                <w:color w:val="auto"/>
                <w:sz w:val="24"/>
                <w:szCs w:val="24"/>
                <w:vertAlign w:val="baseline"/>
                <w:lang w:eastAsia="zh-CN"/>
              </w:rPr>
              <w:t>12</w:t>
            </w:r>
            <w:r>
              <w:rPr>
                <w:rFonts w:hint="eastAsia" w:ascii="仿宋_GB2312" w:hAnsi="仿宋_GB2312" w:eastAsia="仿宋_GB2312" w:cs="仿宋_GB2312"/>
                <w:b w:val="0"/>
                <w:bCs w:val="0"/>
                <w:color w:val="auto"/>
                <w:sz w:val="24"/>
                <w:szCs w:val="24"/>
                <w:vertAlign w:val="baseline"/>
                <w:lang w:eastAsia="zh-CN"/>
              </w:rPr>
              <w:t>m（亦可以根据实际调整占地面积及高度），含场地硬化；</w:t>
            </w:r>
          </w:p>
          <w:p w14:paraId="3905D1D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4</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排风抽湿机或冷气机≥</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eastAsia="zh-CN"/>
              </w:rPr>
              <w:t>台；</w:t>
            </w:r>
            <w:r>
              <w:rPr>
                <w:rFonts w:hint="eastAsia" w:ascii="仿宋_GB2312" w:hAnsi="仿宋_GB2312" w:eastAsia="仿宋_GB2312" w:cs="仿宋_GB2312"/>
                <w:b w:val="0"/>
                <w:bCs w:val="0"/>
                <w:color w:val="auto"/>
                <w:sz w:val="24"/>
                <w:szCs w:val="24"/>
                <w:vertAlign w:val="baseline"/>
                <w:lang w:eastAsia="zh-CN"/>
              </w:rPr>
              <w:tab/>
            </w:r>
            <w:r>
              <w:rPr>
                <w:rFonts w:hint="eastAsia" w:ascii="仿宋_GB2312" w:hAnsi="仿宋_GB2312" w:eastAsia="仿宋_GB2312" w:cs="仿宋_GB2312"/>
                <w:b w:val="0"/>
                <w:bCs w:val="0"/>
                <w:color w:val="auto"/>
                <w:sz w:val="24"/>
                <w:szCs w:val="24"/>
                <w:vertAlign w:val="baseline"/>
                <w:lang w:eastAsia="zh-CN"/>
              </w:rPr>
              <w:tab/>
            </w:r>
          </w:p>
          <w:p w14:paraId="2E3228A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5</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粮情监测设备≥</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eastAsia="zh-CN"/>
              </w:rPr>
              <w:t>套</w:t>
            </w:r>
            <w:r>
              <w:rPr>
                <w:rFonts w:hint="eastAsia" w:ascii="仿宋_GB2312" w:hAnsi="仿宋_GB2312" w:eastAsia="仿宋_GB2312" w:cs="仿宋_GB2312"/>
                <w:b w:val="0"/>
                <w:bCs w:val="0"/>
                <w:color w:val="auto"/>
                <w:sz w:val="24"/>
                <w:szCs w:val="24"/>
                <w:vertAlign w:val="baseline"/>
                <w:lang w:eastAsia="zh-CN"/>
              </w:rPr>
              <w:tab/>
            </w:r>
            <w:r>
              <w:rPr>
                <w:rFonts w:hint="eastAsia" w:ascii="仿宋_GB2312" w:hAnsi="仿宋_GB2312" w:eastAsia="仿宋_GB2312" w:cs="仿宋_GB2312"/>
                <w:b w:val="0"/>
                <w:bCs w:val="0"/>
                <w:color w:val="auto"/>
                <w:sz w:val="24"/>
                <w:szCs w:val="24"/>
                <w:vertAlign w:val="baseline"/>
                <w:lang w:eastAsia="zh-CN"/>
              </w:rPr>
              <w:t>。</w:t>
            </w:r>
          </w:p>
        </w:tc>
        <w:tc>
          <w:tcPr>
            <w:tcW w:w="1410" w:type="dxa"/>
            <w:noWrap w:val="0"/>
            <w:vAlign w:val="center"/>
          </w:tcPr>
          <w:p w14:paraId="362CEFA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25</w:t>
            </w:r>
            <w:r>
              <w:rPr>
                <w:rFonts w:hint="eastAsia" w:ascii="仿宋_GB2312" w:hAnsi="仿宋_GB2312" w:eastAsia="仿宋_GB2312" w:cs="仿宋_GB2312"/>
                <w:b w:val="0"/>
                <w:bCs w:val="0"/>
                <w:color w:val="auto"/>
                <w:sz w:val="24"/>
                <w:szCs w:val="24"/>
                <w:vertAlign w:val="baseline"/>
                <w:lang w:val="en-US" w:eastAsia="zh-CN"/>
              </w:rPr>
              <w:t>万元</w:t>
            </w:r>
          </w:p>
        </w:tc>
      </w:tr>
      <w:tr w14:paraId="0952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937" w:type="dxa"/>
            <w:vMerge w:val="continue"/>
            <w:noWrap w:val="0"/>
            <w:vAlign w:val="top"/>
          </w:tcPr>
          <w:p w14:paraId="581ACEF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p>
        </w:tc>
        <w:tc>
          <w:tcPr>
            <w:tcW w:w="1395" w:type="dxa"/>
            <w:vMerge w:val="continue"/>
            <w:noWrap w:val="0"/>
            <w:vAlign w:val="top"/>
          </w:tcPr>
          <w:p w14:paraId="73A7084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p>
        </w:tc>
        <w:tc>
          <w:tcPr>
            <w:tcW w:w="1635" w:type="dxa"/>
            <w:noWrap w:val="0"/>
            <w:vAlign w:val="center"/>
          </w:tcPr>
          <w:p w14:paraId="3313F73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储存容量</w:t>
            </w:r>
            <w:r>
              <w:rPr>
                <w:rStyle w:val="7"/>
                <w:rFonts w:hint="eastAsia" w:ascii="仿宋_GB2312" w:hAnsi="仿宋_GB2312" w:eastAsia="仿宋_GB2312" w:cs="仿宋_GB2312"/>
                <w:b w:val="0"/>
                <w:bCs w:val="0"/>
                <w:color w:val="auto"/>
                <w:sz w:val="24"/>
                <w:szCs w:val="24"/>
                <w:lang w:val="en-US" w:eastAsia="zh-CN" w:bidi="ar"/>
              </w:rPr>
              <w:t>≥</w:t>
            </w:r>
            <w:r>
              <w:rPr>
                <w:rStyle w:val="8"/>
                <w:rFonts w:hint="default" w:ascii="Times New Roman" w:hAnsi="Times New Roman" w:eastAsia="仿宋_GB2312" w:cs="Times New Roman"/>
                <w:b w:val="0"/>
                <w:bCs w:val="0"/>
                <w:color w:val="auto"/>
                <w:sz w:val="24"/>
                <w:szCs w:val="24"/>
                <w:lang w:val="en-US" w:eastAsia="zh-CN" w:bidi="ar"/>
              </w:rPr>
              <w:t>400</w:t>
            </w:r>
            <w:r>
              <w:rPr>
                <w:rStyle w:val="8"/>
                <w:rFonts w:hint="eastAsia" w:ascii="仿宋_GB2312" w:hAnsi="仿宋_GB2312" w:eastAsia="仿宋_GB2312" w:cs="仿宋_GB2312"/>
                <w:b w:val="0"/>
                <w:bCs w:val="0"/>
                <w:color w:val="auto"/>
                <w:sz w:val="24"/>
                <w:szCs w:val="24"/>
                <w:lang w:val="en-US" w:eastAsia="zh-CN" w:bidi="ar"/>
              </w:rPr>
              <w:t>吨（平房仓</w:t>
            </w:r>
          </w:p>
        </w:tc>
        <w:tc>
          <w:tcPr>
            <w:tcW w:w="9000" w:type="dxa"/>
            <w:noWrap w:val="0"/>
            <w:vAlign w:val="top"/>
          </w:tcPr>
          <w:p w14:paraId="0F1CBEF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钢混结构厂房，占地面积≥</w:t>
            </w:r>
            <w:r>
              <w:rPr>
                <w:rFonts w:hint="default" w:ascii="Times New Roman" w:hAnsi="Times New Roman" w:eastAsia="仿宋_GB2312" w:cs="Times New Roman"/>
                <w:b w:val="0"/>
                <w:bCs w:val="0"/>
                <w:color w:val="auto"/>
                <w:sz w:val="24"/>
                <w:szCs w:val="24"/>
                <w:vertAlign w:val="baseline"/>
                <w:lang w:eastAsia="zh-CN"/>
              </w:rPr>
              <w:t>180</w:t>
            </w:r>
            <w:r>
              <w:rPr>
                <w:rFonts w:hint="eastAsia" w:ascii="仿宋_GB2312" w:hAnsi="仿宋_GB2312" w:eastAsia="仿宋_GB2312" w:cs="仿宋_GB2312"/>
                <w:b w:val="0"/>
                <w:bCs w:val="0"/>
                <w:color w:val="auto"/>
                <w:sz w:val="24"/>
                <w:szCs w:val="24"/>
                <w:vertAlign w:val="baseline"/>
                <w:lang w:eastAsia="zh-CN"/>
              </w:rPr>
              <w:t>㎡，高度≥</w:t>
            </w:r>
            <w:r>
              <w:rPr>
                <w:rFonts w:hint="default" w:ascii="Times New Roman" w:hAnsi="Times New Roman" w:eastAsia="仿宋_GB2312" w:cs="Times New Roman"/>
                <w:b w:val="0"/>
                <w:bCs w:val="0"/>
                <w:color w:val="auto"/>
                <w:sz w:val="24"/>
                <w:szCs w:val="24"/>
                <w:vertAlign w:val="baseline"/>
                <w:lang w:eastAsia="zh-CN"/>
              </w:rPr>
              <w:t>6</w:t>
            </w:r>
            <w:r>
              <w:rPr>
                <w:rFonts w:hint="eastAsia" w:ascii="仿宋_GB2312" w:hAnsi="仿宋_GB2312" w:eastAsia="仿宋_GB2312" w:cs="仿宋_GB2312"/>
                <w:b w:val="0"/>
                <w:bCs w:val="0"/>
                <w:color w:val="auto"/>
                <w:sz w:val="24"/>
                <w:szCs w:val="24"/>
                <w:vertAlign w:val="baseline"/>
                <w:lang w:eastAsia="zh-CN"/>
              </w:rPr>
              <w:t>米（亦可以根据实际调整占地面积及高度，含地面硬化、防水处理）；</w:t>
            </w:r>
          </w:p>
          <w:p w14:paraId="6DB5AD0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2</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进出粮输送机械</w:t>
            </w:r>
            <w:r>
              <w:rPr>
                <w:rFonts w:hint="eastAsia" w:ascii="仿宋_GB2312" w:hAnsi="仿宋_GB2312" w:eastAsia="仿宋_GB2312" w:cs="仿宋_GB2312"/>
                <w:b w:val="0"/>
                <w:bCs w:val="0"/>
                <w:color w:val="auto"/>
                <w:sz w:val="24"/>
                <w:szCs w:val="24"/>
                <w:vertAlign w:val="baseline"/>
                <w:lang w:eastAsia="zh-CN"/>
              </w:rPr>
              <w:tab/>
            </w:r>
            <w:r>
              <w:rPr>
                <w:rFonts w:hint="eastAsia" w:ascii="仿宋_GB2312" w:hAnsi="仿宋_GB2312" w:eastAsia="仿宋_GB2312" w:cs="仿宋_GB2312"/>
                <w:b w:val="0"/>
                <w:bCs w:val="0"/>
                <w:color w:val="auto"/>
                <w:sz w:val="24"/>
                <w:szCs w:val="24"/>
                <w:vertAlign w:val="baseline"/>
                <w:lang w:eastAsia="zh-CN"/>
              </w:rPr>
              <w:t>≥</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eastAsia="zh-CN"/>
              </w:rPr>
              <w:t xml:space="preserve">套，满足《带式输送机》(GB/T </w:t>
            </w:r>
            <w:r>
              <w:rPr>
                <w:rFonts w:hint="default" w:ascii="Times New Roman" w:hAnsi="Times New Roman" w:eastAsia="仿宋_GB2312" w:cs="Times New Roman"/>
                <w:b w:val="0"/>
                <w:bCs w:val="0"/>
                <w:color w:val="auto"/>
                <w:sz w:val="24"/>
                <w:szCs w:val="24"/>
                <w:vertAlign w:val="baseline"/>
                <w:lang w:eastAsia="zh-CN"/>
              </w:rPr>
              <w:t>10595</w:t>
            </w:r>
            <w:r>
              <w:rPr>
                <w:rFonts w:hint="eastAsia" w:ascii="仿宋_GB2312" w:hAnsi="仿宋_GB2312" w:eastAsia="仿宋_GB2312" w:cs="仿宋_GB2312"/>
                <w:b w:val="0"/>
                <w:bCs w:val="0"/>
                <w:color w:val="auto"/>
                <w:sz w:val="24"/>
                <w:szCs w:val="24"/>
                <w:vertAlign w:val="baseline"/>
                <w:lang w:eastAsia="zh-CN"/>
              </w:rPr>
              <w:t>)</w:t>
            </w:r>
          </w:p>
          <w:p w14:paraId="45C5A73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3</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排风抽湿机或冷气机≥</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eastAsia="zh-CN"/>
              </w:rPr>
              <w:t>台；</w:t>
            </w:r>
            <w:r>
              <w:rPr>
                <w:rFonts w:hint="eastAsia" w:ascii="仿宋_GB2312" w:hAnsi="仿宋_GB2312" w:eastAsia="仿宋_GB2312" w:cs="仿宋_GB2312"/>
                <w:b w:val="0"/>
                <w:bCs w:val="0"/>
                <w:color w:val="auto"/>
                <w:sz w:val="24"/>
                <w:szCs w:val="24"/>
                <w:vertAlign w:val="baseline"/>
                <w:lang w:eastAsia="zh-CN"/>
              </w:rPr>
              <w:tab/>
            </w:r>
            <w:r>
              <w:rPr>
                <w:rFonts w:hint="eastAsia" w:ascii="仿宋_GB2312" w:hAnsi="仿宋_GB2312" w:eastAsia="仿宋_GB2312" w:cs="仿宋_GB2312"/>
                <w:b w:val="0"/>
                <w:bCs w:val="0"/>
                <w:color w:val="auto"/>
                <w:sz w:val="24"/>
                <w:szCs w:val="24"/>
                <w:vertAlign w:val="baseline"/>
                <w:lang w:eastAsia="zh-CN"/>
              </w:rPr>
              <w:tab/>
            </w:r>
          </w:p>
          <w:p w14:paraId="44AB0FC8">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4</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粮情监测设备≥</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eastAsia="zh-CN"/>
              </w:rPr>
              <w:t>套。</w:t>
            </w:r>
            <w:r>
              <w:rPr>
                <w:rFonts w:hint="eastAsia" w:ascii="仿宋_GB2312" w:hAnsi="仿宋_GB2312" w:eastAsia="仿宋_GB2312" w:cs="仿宋_GB2312"/>
                <w:b w:val="0"/>
                <w:bCs w:val="0"/>
                <w:color w:val="auto"/>
                <w:sz w:val="24"/>
                <w:szCs w:val="24"/>
                <w:vertAlign w:val="baseline"/>
                <w:lang w:eastAsia="zh-CN"/>
              </w:rPr>
              <w:tab/>
            </w:r>
          </w:p>
        </w:tc>
        <w:tc>
          <w:tcPr>
            <w:tcW w:w="1410" w:type="dxa"/>
            <w:noWrap w:val="0"/>
            <w:vAlign w:val="center"/>
          </w:tcPr>
          <w:p w14:paraId="3BA3A13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15</w:t>
            </w:r>
            <w:r>
              <w:rPr>
                <w:rFonts w:hint="eastAsia" w:ascii="仿宋_GB2312" w:hAnsi="仿宋_GB2312" w:eastAsia="仿宋_GB2312" w:cs="仿宋_GB2312"/>
                <w:b w:val="0"/>
                <w:bCs w:val="0"/>
                <w:color w:val="auto"/>
                <w:sz w:val="24"/>
                <w:szCs w:val="24"/>
                <w:vertAlign w:val="baseline"/>
                <w:lang w:val="en-US" w:eastAsia="zh-CN"/>
              </w:rPr>
              <w:t>万元</w:t>
            </w:r>
          </w:p>
        </w:tc>
      </w:tr>
      <w:tr w14:paraId="67F9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937" w:type="dxa"/>
            <w:vMerge w:val="restart"/>
            <w:noWrap w:val="0"/>
            <w:vAlign w:val="center"/>
          </w:tcPr>
          <w:p w14:paraId="279DBFA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w:t>
            </w:r>
          </w:p>
        </w:tc>
        <w:tc>
          <w:tcPr>
            <w:tcW w:w="1395" w:type="dxa"/>
            <w:vMerge w:val="restart"/>
            <w:noWrap w:val="0"/>
            <w:vAlign w:val="center"/>
          </w:tcPr>
          <w:p w14:paraId="04AD585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仓储中心</w:t>
            </w:r>
          </w:p>
        </w:tc>
        <w:tc>
          <w:tcPr>
            <w:tcW w:w="1635" w:type="dxa"/>
            <w:noWrap w:val="0"/>
            <w:vAlign w:val="center"/>
          </w:tcPr>
          <w:p w14:paraId="5B2D31D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储存容量</w:t>
            </w:r>
            <w:r>
              <w:rPr>
                <w:rStyle w:val="7"/>
                <w:rFonts w:hint="eastAsia" w:ascii="仿宋_GB2312" w:hAnsi="仿宋_GB2312" w:eastAsia="仿宋_GB2312" w:cs="仿宋_GB2312"/>
                <w:b w:val="0"/>
                <w:bCs w:val="0"/>
                <w:color w:val="auto"/>
                <w:sz w:val="24"/>
                <w:szCs w:val="24"/>
                <w:lang w:val="en-US" w:eastAsia="zh-CN" w:bidi="ar"/>
              </w:rPr>
              <w:t>≥</w:t>
            </w:r>
            <w:r>
              <w:rPr>
                <w:rStyle w:val="8"/>
                <w:rFonts w:hint="default" w:ascii="Times New Roman" w:hAnsi="Times New Roman" w:eastAsia="仿宋_GB2312" w:cs="Times New Roman"/>
                <w:b w:val="0"/>
                <w:bCs w:val="0"/>
                <w:color w:val="auto"/>
                <w:sz w:val="24"/>
                <w:szCs w:val="24"/>
                <w:lang w:val="en-US" w:eastAsia="zh-CN" w:bidi="ar"/>
              </w:rPr>
              <w:t>600</w:t>
            </w:r>
            <w:r>
              <w:rPr>
                <w:rStyle w:val="8"/>
                <w:rFonts w:hint="eastAsia" w:ascii="仿宋_GB2312" w:hAnsi="仿宋_GB2312" w:eastAsia="仿宋_GB2312" w:cs="仿宋_GB2312"/>
                <w:b w:val="0"/>
                <w:bCs w:val="0"/>
                <w:color w:val="auto"/>
                <w:sz w:val="24"/>
                <w:szCs w:val="24"/>
                <w:lang w:val="en-US" w:eastAsia="zh-CN" w:bidi="ar"/>
              </w:rPr>
              <w:t>吨（钢板仓）</w:t>
            </w:r>
          </w:p>
        </w:tc>
        <w:tc>
          <w:tcPr>
            <w:tcW w:w="9000" w:type="dxa"/>
            <w:noWrap w:val="0"/>
            <w:vAlign w:val="top"/>
          </w:tcPr>
          <w:p w14:paraId="13FC473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钢板原粮储存仓，容积≥</w:t>
            </w:r>
            <w:r>
              <w:rPr>
                <w:rFonts w:hint="default" w:ascii="Times New Roman" w:hAnsi="Times New Roman" w:eastAsia="仿宋_GB2312" w:cs="Times New Roman"/>
                <w:b w:val="0"/>
                <w:bCs w:val="0"/>
                <w:color w:val="auto"/>
                <w:sz w:val="24"/>
                <w:szCs w:val="24"/>
                <w:vertAlign w:val="baseline"/>
                <w:lang w:eastAsia="zh-CN"/>
              </w:rPr>
              <w:t>1</w:t>
            </w:r>
            <w:r>
              <w:rPr>
                <w:rFonts w:hint="default" w:ascii="Times New Roman" w:hAnsi="Times New Roman" w:eastAsia="仿宋_GB2312" w:cs="Times New Roman"/>
                <w:b w:val="0"/>
                <w:bCs w:val="0"/>
                <w:color w:val="auto"/>
                <w:sz w:val="24"/>
                <w:szCs w:val="24"/>
                <w:vertAlign w:val="baseline"/>
                <w:lang w:val="en-US" w:eastAsia="zh-CN"/>
              </w:rPr>
              <w:t>6</w:t>
            </w:r>
            <w:r>
              <w:rPr>
                <w:rFonts w:hint="default" w:ascii="Times New Roman" w:hAnsi="Times New Roman" w:eastAsia="仿宋_GB2312" w:cs="Times New Roman"/>
                <w:b w:val="0"/>
                <w:bCs w:val="0"/>
                <w:color w:val="auto"/>
                <w:sz w:val="24"/>
                <w:szCs w:val="24"/>
                <w:vertAlign w:val="baseline"/>
                <w:lang w:eastAsia="zh-CN"/>
              </w:rPr>
              <w:t>0</w:t>
            </w:r>
            <w:r>
              <w:rPr>
                <w:rFonts w:hint="default" w:ascii="Times New Roman" w:hAnsi="Times New Roman" w:eastAsia="仿宋_GB2312" w:cs="Times New Roman"/>
                <w:b w:val="0"/>
                <w:bCs w:val="0"/>
                <w:color w:val="auto"/>
                <w:sz w:val="24"/>
                <w:szCs w:val="24"/>
                <w:vertAlign w:val="baseline"/>
                <w:lang w:val="en-US" w:eastAsia="zh-CN"/>
              </w:rPr>
              <w:t>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eastAsia="zh-CN"/>
              </w:rPr>
              <w:tab/>
            </w:r>
          </w:p>
          <w:p w14:paraId="058C5915">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2</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进出粮输送机械≥</w:t>
            </w:r>
            <w:r>
              <w:rPr>
                <w:rFonts w:hint="default" w:ascii="Times New Roman" w:hAnsi="Times New Roman" w:eastAsia="仿宋_GB2312" w:cs="Times New Roman"/>
                <w:b w:val="0"/>
                <w:bCs w:val="0"/>
                <w:color w:val="auto"/>
                <w:sz w:val="24"/>
                <w:szCs w:val="24"/>
                <w:vertAlign w:val="baseline"/>
                <w:lang w:eastAsia="zh-CN"/>
              </w:rPr>
              <w:t>1</w:t>
            </w:r>
            <w:r>
              <w:rPr>
                <w:rFonts w:hint="eastAsia" w:ascii="仿宋_GB2312" w:hAnsi="仿宋_GB2312" w:eastAsia="仿宋_GB2312" w:cs="仿宋_GB2312"/>
                <w:b w:val="0"/>
                <w:bCs w:val="0"/>
                <w:color w:val="auto"/>
                <w:sz w:val="24"/>
                <w:szCs w:val="24"/>
                <w:vertAlign w:val="baseline"/>
                <w:lang w:eastAsia="zh-CN"/>
              </w:rPr>
              <w:t xml:space="preserve">套，技术要求：满足《带式输送机》(GB/T </w:t>
            </w:r>
            <w:r>
              <w:rPr>
                <w:rFonts w:hint="default" w:ascii="Times New Roman" w:hAnsi="Times New Roman" w:eastAsia="仿宋_GB2312" w:cs="Times New Roman"/>
                <w:b w:val="0"/>
                <w:bCs w:val="0"/>
                <w:color w:val="auto"/>
                <w:sz w:val="24"/>
                <w:szCs w:val="24"/>
                <w:vertAlign w:val="baseline"/>
                <w:lang w:eastAsia="zh-CN"/>
              </w:rPr>
              <w:t>10595</w:t>
            </w:r>
            <w:r>
              <w:rPr>
                <w:rFonts w:hint="eastAsia" w:ascii="仿宋_GB2312" w:hAnsi="仿宋_GB2312" w:eastAsia="仿宋_GB2312" w:cs="仿宋_GB2312"/>
                <w:b w:val="0"/>
                <w:bCs w:val="0"/>
                <w:color w:val="auto"/>
                <w:sz w:val="24"/>
                <w:szCs w:val="24"/>
                <w:vertAlign w:val="baseline"/>
                <w:lang w:eastAsia="zh-CN"/>
              </w:rPr>
              <w:t>)；</w:t>
            </w:r>
          </w:p>
          <w:p w14:paraId="7F396FC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3</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钢结构厂棚，占地面积≥</w:t>
            </w:r>
            <w:r>
              <w:rPr>
                <w:rFonts w:hint="default" w:ascii="Times New Roman" w:hAnsi="Times New Roman" w:eastAsia="仿宋_GB2312" w:cs="Times New Roman"/>
                <w:b w:val="0"/>
                <w:bCs w:val="0"/>
                <w:color w:val="auto"/>
                <w:sz w:val="24"/>
                <w:szCs w:val="24"/>
                <w:vertAlign w:val="baseline"/>
                <w:lang w:val="en-US" w:eastAsia="zh-CN"/>
              </w:rPr>
              <w:t>130</w:t>
            </w:r>
            <w:r>
              <w:rPr>
                <w:rFonts w:hint="eastAsia" w:ascii="仿宋_GB2312" w:hAnsi="仿宋_GB2312" w:eastAsia="仿宋_GB2312" w:cs="仿宋_GB2312"/>
                <w:b w:val="0"/>
                <w:bCs w:val="0"/>
                <w:color w:val="auto"/>
                <w:sz w:val="24"/>
                <w:szCs w:val="24"/>
                <w:vertAlign w:val="baseline"/>
                <w:lang w:eastAsia="zh-CN"/>
              </w:rPr>
              <w:t>㎡、高度≥</w:t>
            </w:r>
            <w:r>
              <w:rPr>
                <w:rFonts w:hint="default" w:ascii="Times New Roman" w:hAnsi="Times New Roman" w:eastAsia="仿宋_GB2312" w:cs="Times New Roman"/>
                <w:b w:val="0"/>
                <w:bCs w:val="0"/>
                <w:color w:val="auto"/>
                <w:sz w:val="24"/>
                <w:szCs w:val="24"/>
                <w:vertAlign w:val="baseline"/>
                <w:lang w:eastAsia="zh-CN"/>
              </w:rPr>
              <w:t>12</w:t>
            </w:r>
            <w:r>
              <w:rPr>
                <w:rFonts w:hint="eastAsia" w:ascii="仿宋_GB2312" w:hAnsi="仿宋_GB2312" w:eastAsia="仿宋_GB2312" w:cs="仿宋_GB2312"/>
                <w:b w:val="0"/>
                <w:bCs w:val="0"/>
                <w:color w:val="auto"/>
                <w:sz w:val="24"/>
                <w:szCs w:val="24"/>
                <w:vertAlign w:val="baseline"/>
                <w:lang w:eastAsia="zh-CN"/>
              </w:rPr>
              <w:t>m（亦可以根据实际调整占地面积及高度），含场地硬化；</w:t>
            </w:r>
          </w:p>
          <w:p w14:paraId="71B5B66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4</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排风抽湿机或冷气机≥</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eastAsia="zh-CN"/>
              </w:rPr>
              <w:t>台；</w:t>
            </w:r>
            <w:r>
              <w:rPr>
                <w:rFonts w:hint="eastAsia" w:ascii="仿宋_GB2312" w:hAnsi="仿宋_GB2312" w:eastAsia="仿宋_GB2312" w:cs="仿宋_GB2312"/>
                <w:b w:val="0"/>
                <w:bCs w:val="0"/>
                <w:color w:val="auto"/>
                <w:sz w:val="24"/>
                <w:szCs w:val="24"/>
                <w:vertAlign w:val="baseline"/>
                <w:lang w:eastAsia="zh-CN"/>
              </w:rPr>
              <w:tab/>
            </w:r>
            <w:r>
              <w:rPr>
                <w:rFonts w:hint="eastAsia" w:ascii="仿宋_GB2312" w:hAnsi="仿宋_GB2312" w:eastAsia="仿宋_GB2312" w:cs="仿宋_GB2312"/>
                <w:b w:val="0"/>
                <w:bCs w:val="0"/>
                <w:color w:val="auto"/>
                <w:sz w:val="24"/>
                <w:szCs w:val="24"/>
                <w:vertAlign w:val="baseline"/>
                <w:lang w:eastAsia="zh-CN"/>
              </w:rPr>
              <w:tab/>
            </w:r>
          </w:p>
          <w:p w14:paraId="2645B1E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5</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粮情监测设备≥</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eastAsia="zh-CN"/>
              </w:rPr>
              <w:t>套</w:t>
            </w:r>
            <w:r>
              <w:rPr>
                <w:rFonts w:hint="eastAsia" w:ascii="仿宋_GB2312" w:hAnsi="仿宋_GB2312" w:eastAsia="仿宋_GB2312" w:cs="仿宋_GB2312"/>
                <w:b w:val="0"/>
                <w:bCs w:val="0"/>
                <w:color w:val="auto"/>
                <w:sz w:val="24"/>
                <w:szCs w:val="24"/>
                <w:vertAlign w:val="baseline"/>
                <w:lang w:eastAsia="zh-CN"/>
              </w:rPr>
              <w:tab/>
            </w:r>
            <w:r>
              <w:rPr>
                <w:rFonts w:hint="eastAsia" w:ascii="仿宋_GB2312" w:hAnsi="仿宋_GB2312" w:eastAsia="仿宋_GB2312" w:cs="仿宋_GB2312"/>
                <w:b w:val="0"/>
                <w:bCs w:val="0"/>
                <w:color w:val="auto"/>
                <w:sz w:val="24"/>
                <w:szCs w:val="24"/>
                <w:vertAlign w:val="baseline"/>
                <w:lang w:eastAsia="zh-CN"/>
              </w:rPr>
              <w:t>。</w:t>
            </w:r>
          </w:p>
        </w:tc>
        <w:tc>
          <w:tcPr>
            <w:tcW w:w="1410" w:type="dxa"/>
            <w:noWrap w:val="0"/>
            <w:vAlign w:val="center"/>
          </w:tcPr>
          <w:p w14:paraId="51995D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35</w:t>
            </w:r>
            <w:r>
              <w:rPr>
                <w:rFonts w:hint="eastAsia" w:ascii="仿宋_GB2312" w:hAnsi="仿宋_GB2312" w:eastAsia="仿宋_GB2312" w:cs="仿宋_GB2312"/>
                <w:b w:val="0"/>
                <w:bCs w:val="0"/>
                <w:color w:val="auto"/>
                <w:sz w:val="24"/>
                <w:szCs w:val="24"/>
                <w:vertAlign w:val="baseline"/>
                <w:lang w:val="en-US" w:eastAsia="zh-CN"/>
              </w:rPr>
              <w:t>万元</w:t>
            </w:r>
          </w:p>
        </w:tc>
      </w:tr>
      <w:tr w14:paraId="1039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noWrap w:val="0"/>
            <w:vAlign w:val="top"/>
          </w:tcPr>
          <w:p w14:paraId="0951601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p>
        </w:tc>
        <w:tc>
          <w:tcPr>
            <w:tcW w:w="1395" w:type="dxa"/>
            <w:vMerge w:val="continue"/>
            <w:noWrap w:val="0"/>
            <w:vAlign w:val="top"/>
          </w:tcPr>
          <w:p w14:paraId="3BB79D2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p>
        </w:tc>
        <w:tc>
          <w:tcPr>
            <w:tcW w:w="1635" w:type="dxa"/>
            <w:noWrap w:val="0"/>
            <w:vAlign w:val="center"/>
          </w:tcPr>
          <w:p w14:paraId="7F7FA6C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储存容量</w:t>
            </w:r>
            <w:r>
              <w:rPr>
                <w:rStyle w:val="7"/>
                <w:rFonts w:hint="eastAsia" w:ascii="仿宋_GB2312" w:hAnsi="仿宋_GB2312" w:eastAsia="仿宋_GB2312" w:cs="仿宋_GB2312"/>
                <w:b w:val="0"/>
                <w:bCs w:val="0"/>
                <w:color w:val="auto"/>
                <w:sz w:val="24"/>
                <w:szCs w:val="24"/>
                <w:lang w:val="en-US" w:eastAsia="zh-CN" w:bidi="ar"/>
              </w:rPr>
              <w:t>≥</w:t>
            </w:r>
            <w:r>
              <w:rPr>
                <w:rStyle w:val="8"/>
                <w:rFonts w:hint="default" w:ascii="Times New Roman" w:hAnsi="Times New Roman" w:eastAsia="仿宋_GB2312" w:cs="Times New Roman"/>
                <w:b w:val="0"/>
                <w:bCs w:val="0"/>
                <w:color w:val="auto"/>
                <w:sz w:val="24"/>
                <w:szCs w:val="24"/>
                <w:lang w:val="en-US" w:eastAsia="zh-CN" w:bidi="ar"/>
              </w:rPr>
              <w:t>600</w:t>
            </w:r>
            <w:r>
              <w:rPr>
                <w:rStyle w:val="8"/>
                <w:rFonts w:hint="eastAsia" w:ascii="仿宋_GB2312" w:hAnsi="仿宋_GB2312" w:eastAsia="仿宋_GB2312" w:cs="仿宋_GB2312"/>
                <w:b w:val="0"/>
                <w:bCs w:val="0"/>
                <w:color w:val="auto"/>
                <w:sz w:val="24"/>
                <w:szCs w:val="24"/>
                <w:lang w:val="en-US" w:eastAsia="zh-CN" w:bidi="ar"/>
              </w:rPr>
              <w:t>吨（平房仓</w:t>
            </w:r>
          </w:p>
        </w:tc>
        <w:tc>
          <w:tcPr>
            <w:tcW w:w="9000" w:type="dxa"/>
            <w:noWrap w:val="0"/>
            <w:vAlign w:val="top"/>
          </w:tcPr>
          <w:p w14:paraId="57ECBAD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钢混结构厂房，占地面积≥</w:t>
            </w:r>
            <w:r>
              <w:rPr>
                <w:rFonts w:hint="default" w:ascii="Times New Roman" w:hAnsi="Times New Roman" w:eastAsia="仿宋_GB2312" w:cs="Times New Roman"/>
                <w:b w:val="0"/>
                <w:bCs w:val="0"/>
                <w:color w:val="auto"/>
                <w:sz w:val="24"/>
                <w:szCs w:val="24"/>
                <w:vertAlign w:val="baseline"/>
                <w:lang w:val="en-US" w:eastAsia="zh-CN"/>
              </w:rPr>
              <w:t>2</w:t>
            </w:r>
            <w:r>
              <w:rPr>
                <w:rFonts w:hint="default" w:ascii="Times New Roman" w:hAnsi="Times New Roman" w:eastAsia="仿宋_GB2312" w:cs="Times New Roman"/>
                <w:b w:val="0"/>
                <w:bCs w:val="0"/>
                <w:color w:val="auto"/>
                <w:sz w:val="24"/>
                <w:szCs w:val="24"/>
                <w:vertAlign w:val="baseline"/>
                <w:lang w:eastAsia="zh-CN"/>
              </w:rPr>
              <w:t>80</w:t>
            </w:r>
            <w:r>
              <w:rPr>
                <w:rFonts w:hint="eastAsia" w:ascii="仿宋_GB2312" w:hAnsi="仿宋_GB2312" w:eastAsia="仿宋_GB2312" w:cs="仿宋_GB2312"/>
                <w:b w:val="0"/>
                <w:bCs w:val="0"/>
                <w:color w:val="auto"/>
                <w:sz w:val="24"/>
                <w:szCs w:val="24"/>
                <w:vertAlign w:val="baseline"/>
                <w:lang w:eastAsia="zh-CN"/>
              </w:rPr>
              <w:t>㎡，高度≥</w:t>
            </w:r>
            <w:r>
              <w:rPr>
                <w:rFonts w:hint="default" w:ascii="Times New Roman" w:hAnsi="Times New Roman" w:eastAsia="仿宋_GB2312" w:cs="Times New Roman"/>
                <w:b w:val="0"/>
                <w:bCs w:val="0"/>
                <w:color w:val="auto"/>
                <w:sz w:val="24"/>
                <w:szCs w:val="24"/>
                <w:vertAlign w:val="baseline"/>
                <w:lang w:eastAsia="zh-CN"/>
              </w:rPr>
              <w:t>6</w:t>
            </w:r>
            <w:r>
              <w:rPr>
                <w:rFonts w:hint="eastAsia" w:ascii="仿宋_GB2312" w:hAnsi="仿宋_GB2312" w:eastAsia="仿宋_GB2312" w:cs="仿宋_GB2312"/>
                <w:b w:val="0"/>
                <w:bCs w:val="0"/>
                <w:color w:val="auto"/>
                <w:sz w:val="24"/>
                <w:szCs w:val="24"/>
                <w:vertAlign w:val="baseline"/>
                <w:lang w:eastAsia="zh-CN"/>
              </w:rPr>
              <w:t>米（亦可以根据实际调整占地面积及高度，含地面硬化、防水处理）；</w:t>
            </w:r>
          </w:p>
          <w:p w14:paraId="6B1CE81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2</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进出粮输送机械≥</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eastAsia="zh-CN"/>
              </w:rPr>
              <w:t xml:space="preserve">套，满足《带式输送机》(GB/T </w:t>
            </w:r>
            <w:r>
              <w:rPr>
                <w:rFonts w:hint="default" w:ascii="Times New Roman" w:hAnsi="Times New Roman" w:eastAsia="仿宋_GB2312" w:cs="Times New Roman"/>
                <w:b w:val="0"/>
                <w:bCs w:val="0"/>
                <w:color w:val="auto"/>
                <w:sz w:val="24"/>
                <w:szCs w:val="24"/>
                <w:vertAlign w:val="baseline"/>
                <w:lang w:eastAsia="zh-CN"/>
              </w:rPr>
              <w:t>10595</w:t>
            </w:r>
            <w:r>
              <w:rPr>
                <w:rFonts w:hint="eastAsia" w:ascii="仿宋_GB2312" w:hAnsi="仿宋_GB2312" w:eastAsia="仿宋_GB2312" w:cs="仿宋_GB2312"/>
                <w:b w:val="0"/>
                <w:bCs w:val="0"/>
                <w:color w:val="auto"/>
                <w:sz w:val="24"/>
                <w:szCs w:val="24"/>
                <w:vertAlign w:val="baseline"/>
                <w:lang w:eastAsia="zh-CN"/>
              </w:rPr>
              <w:t>)</w:t>
            </w:r>
          </w:p>
          <w:p w14:paraId="080F9A7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3</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排风抽湿机或冷气机≥</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eastAsia="zh-CN"/>
              </w:rPr>
              <w:t>台；</w:t>
            </w:r>
            <w:r>
              <w:rPr>
                <w:rFonts w:hint="eastAsia" w:ascii="仿宋_GB2312" w:hAnsi="仿宋_GB2312" w:eastAsia="仿宋_GB2312" w:cs="仿宋_GB2312"/>
                <w:b w:val="0"/>
                <w:bCs w:val="0"/>
                <w:color w:val="auto"/>
                <w:sz w:val="24"/>
                <w:szCs w:val="24"/>
                <w:vertAlign w:val="baseline"/>
                <w:lang w:eastAsia="zh-CN"/>
              </w:rPr>
              <w:tab/>
            </w:r>
            <w:r>
              <w:rPr>
                <w:rFonts w:hint="eastAsia" w:ascii="仿宋_GB2312" w:hAnsi="仿宋_GB2312" w:eastAsia="仿宋_GB2312" w:cs="仿宋_GB2312"/>
                <w:b w:val="0"/>
                <w:bCs w:val="0"/>
                <w:color w:val="auto"/>
                <w:sz w:val="24"/>
                <w:szCs w:val="24"/>
                <w:vertAlign w:val="baseline"/>
                <w:lang w:eastAsia="zh-CN"/>
              </w:rPr>
              <w:tab/>
            </w:r>
          </w:p>
          <w:p w14:paraId="135BE19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4</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粮情监测设备≥</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eastAsia="zh-CN"/>
              </w:rPr>
              <w:t>套。</w:t>
            </w:r>
            <w:r>
              <w:rPr>
                <w:rFonts w:hint="eastAsia" w:ascii="仿宋_GB2312" w:hAnsi="仿宋_GB2312" w:eastAsia="仿宋_GB2312" w:cs="仿宋_GB2312"/>
                <w:b w:val="0"/>
                <w:bCs w:val="0"/>
                <w:color w:val="auto"/>
                <w:sz w:val="24"/>
                <w:szCs w:val="24"/>
                <w:vertAlign w:val="baseline"/>
                <w:lang w:eastAsia="zh-CN"/>
              </w:rPr>
              <w:tab/>
            </w:r>
          </w:p>
        </w:tc>
        <w:tc>
          <w:tcPr>
            <w:tcW w:w="1410" w:type="dxa"/>
            <w:noWrap w:val="0"/>
            <w:vAlign w:val="center"/>
          </w:tcPr>
          <w:p w14:paraId="470981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20</w:t>
            </w:r>
            <w:r>
              <w:rPr>
                <w:rFonts w:hint="eastAsia" w:ascii="仿宋_GB2312" w:hAnsi="仿宋_GB2312" w:eastAsia="仿宋_GB2312" w:cs="仿宋_GB2312"/>
                <w:b w:val="0"/>
                <w:bCs w:val="0"/>
                <w:color w:val="auto"/>
                <w:sz w:val="24"/>
                <w:szCs w:val="24"/>
                <w:vertAlign w:val="baseline"/>
                <w:lang w:val="en-US" w:eastAsia="zh-CN"/>
              </w:rPr>
              <w:t>万元</w:t>
            </w:r>
          </w:p>
        </w:tc>
      </w:tr>
      <w:tr w14:paraId="0890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restart"/>
            <w:noWrap w:val="0"/>
            <w:vAlign w:val="center"/>
          </w:tcPr>
          <w:p w14:paraId="77413D5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w:t>
            </w:r>
          </w:p>
        </w:tc>
        <w:tc>
          <w:tcPr>
            <w:tcW w:w="1395" w:type="dxa"/>
            <w:vMerge w:val="restart"/>
            <w:noWrap w:val="0"/>
            <w:vAlign w:val="center"/>
          </w:tcPr>
          <w:p w14:paraId="3B9DCD1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eastAsia="zh-CN"/>
              </w:rPr>
              <w:t>仓储中心</w:t>
            </w:r>
          </w:p>
        </w:tc>
        <w:tc>
          <w:tcPr>
            <w:tcW w:w="1635" w:type="dxa"/>
            <w:noWrap w:val="0"/>
            <w:vAlign w:val="center"/>
          </w:tcPr>
          <w:p w14:paraId="5DCDE8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储存容量</w:t>
            </w:r>
            <w:r>
              <w:rPr>
                <w:rStyle w:val="7"/>
                <w:rFonts w:hint="eastAsia" w:ascii="仿宋_GB2312" w:hAnsi="仿宋_GB2312" w:eastAsia="仿宋_GB2312" w:cs="仿宋_GB2312"/>
                <w:b w:val="0"/>
                <w:bCs w:val="0"/>
                <w:color w:val="auto"/>
                <w:sz w:val="24"/>
                <w:szCs w:val="24"/>
                <w:lang w:val="en-US" w:eastAsia="zh-CN" w:bidi="ar"/>
              </w:rPr>
              <w:t>≥</w:t>
            </w:r>
            <w:r>
              <w:rPr>
                <w:rStyle w:val="8"/>
                <w:rFonts w:hint="default" w:ascii="Times New Roman" w:hAnsi="Times New Roman" w:eastAsia="仿宋_GB2312" w:cs="Times New Roman"/>
                <w:b w:val="0"/>
                <w:bCs w:val="0"/>
                <w:color w:val="auto"/>
                <w:sz w:val="24"/>
                <w:szCs w:val="24"/>
                <w:lang w:val="en-US" w:eastAsia="zh-CN" w:bidi="ar"/>
              </w:rPr>
              <w:t>800</w:t>
            </w:r>
            <w:r>
              <w:rPr>
                <w:rStyle w:val="8"/>
                <w:rFonts w:hint="eastAsia" w:ascii="仿宋_GB2312" w:hAnsi="仿宋_GB2312" w:eastAsia="仿宋_GB2312" w:cs="仿宋_GB2312"/>
                <w:b w:val="0"/>
                <w:bCs w:val="0"/>
                <w:color w:val="auto"/>
                <w:sz w:val="24"/>
                <w:szCs w:val="24"/>
                <w:lang w:val="en-US" w:eastAsia="zh-CN" w:bidi="ar"/>
              </w:rPr>
              <w:t>吨（钢板仓）</w:t>
            </w:r>
          </w:p>
        </w:tc>
        <w:tc>
          <w:tcPr>
            <w:tcW w:w="9000" w:type="dxa"/>
            <w:noWrap w:val="0"/>
            <w:vAlign w:val="top"/>
          </w:tcPr>
          <w:p w14:paraId="17D3EC0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钢板原粮储存仓，容积≥</w:t>
            </w:r>
            <w:r>
              <w:rPr>
                <w:rFonts w:hint="default" w:ascii="Times New Roman" w:hAnsi="Times New Roman" w:eastAsia="仿宋_GB2312" w:cs="Times New Roman"/>
                <w:b w:val="0"/>
                <w:bCs w:val="0"/>
                <w:color w:val="auto"/>
                <w:sz w:val="24"/>
                <w:szCs w:val="24"/>
                <w:vertAlign w:val="baseline"/>
                <w:lang w:val="en-US" w:eastAsia="zh-CN"/>
              </w:rPr>
              <w:t>2200</w:t>
            </w:r>
            <w:r>
              <w:rPr>
                <w:rFonts w:hint="eastAsia" w:ascii="仿宋_GB2312" w:hAnsi="仿宋_GB2312" w:eastAsia="仿宋_GB2312" w:cs="仿宋_GB2312"/>
                <w:b w:val="0"/>
                <w:bCs w:val="0"/>
                <w:color w:val="auto"/>
                <w:sz w:val="24"/>
                <w:szCs w:val="24"/>
                <w:vertAlign w:val="baseline"/>
                <w:lang w:eastAsia="zh-CN"/>
              </w:rPr>
              <w:t>㎥</w:t>
            </w:r>
            <w:r>
              <w:rPr>
                <w:rFonts w:hint="eastAsia" w:ascii="仿宋_GB2312" w:hAnsi="仿宋_GB2312" w:eastAsia="仿宋_GB2312" w:cs="仿宋_GB2312"/>
                <w:b w:val="0"/>
                <w:bCs w:val="0"/>
                <w:color w:val="auto"/>
                <w:sz w:val="24"/>
                <w:szCs w:val="24"/>
                <w:vertAlign w:val="baseline"/>
                <w:lang w:eastAsia="zh-CN"/>
              </w:rPr>
              <w:tab/>
            </w:r>
          </w:p>
          <w:p w14:paraId="5A9AA9B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2</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进出粮输送机械</w:t>
            </w:r>
            <w:r>
              <w:rPr>
                <w:rFonts w:hint="eastAsia" w:ascii="仿宋_GB2312" w:hAnsi="仿宋_GB2312" w:eastAsia="仿宋_GB2312" w:cs="仿宋_GB2312"/>
                <w:b w:val="0"/>
                <w:bCs w:val="0"/>
                <w:color w:val="auto"/>
                <w:sz w:val="24"/>
                <w:szCs w:val="24"/>
                <w:vertAlign w:val="baseline"/>
                <w:lang w:eastAsia="zh-CN"/>
              </w:rPr>
              <w:tab/>
            </w:r>
            <w:r>
              <w:rPr>
                <w:rFonts w:hint="eastAsia" w:ascii="仿宋_GB2312" w:hAnsi="仿宋_GB2312" w:eastAsia="仿宋_GB2312" w:cs="仿宋_GB2312"/>
                <w:b w:val="0"/>
                <w:bCs w:val="0"/>
                <w:color w:val="auto"/>
                <w:sz w:val="24"/>
                <w:szCs w:val="24"/>
                <w:vertAlign w:val="baseline"/>
                <w:lang w:eastAsia="zh-CN"/>
              </w:rPr>
              <w:t>套≥</w:t>
            </w:r>
            <w:r>
              <w:rPr>
                <w:rFonts w:hint="default" w:ascii="Times New Roman" w:hAnsi="Times New Roman" w:eastAsia="仿宋_GB2312" w:cs="Times New Roman"/>
                <w:b w:val="0"/>
                <w:bCs w:val="0"/>
                <w:color w:val="auto"/>
                <w:sz w:val="24"/>
                <w:szCs w:val="24"/>
                <w:vertAlign w:val="baseline"/>
                <w:lang w:eastAsia="zh-CN"/>
              </w:rPr>
              <w:t>1</w:t>
            </w:r>
            <w:r>
              <w:rPr>
                <w:rFonts w:hint="eastAsia" w:ascii="仿宋_GB2312" w:hAnsi="仿宋_GB2312" w:eastAsia="仿宋_GB2312" w:cs="仿宋_GB2312"/>
                <w:b w:val="0"/>
                <w:bCs w:val="0"/>
                <w:color w:val="auto"/>
                <w:sz w:val="24"/>
                <w:szCs w:val="24"/>
                <w:vertAlign w:val="baseline"/>
                <w:lang w:eastAsia="zh-CN"/>
              </w:rPr>
              <w:t xml:space="preserve">套，技术要求：满足《带式输送机》(GB/T </w:t>
            </w:r>
            <w:r>
              <w:rPr>
                <w:rFonts w:hint="default" w:ascii="Times New Roman" w:hAnsi="Times New Roman" w:eastAsia="仿宋_GB2312" w:cs="Times New Roman"/>
                <w:b w:val="0"/>
                <w:bCs w:val="0"/>
                <w:color w:val="auto"/>
                <w:sz w:val="24"/>
                <w:szCs w:val="24"/>
                <w:vertAlign w:val="baseline"/>
                <w:lang w:eastAsia="zh-CN"/>
              </w:rPr>
              <w:t>10595</w:t>
            </w:r>
            <w:r>
              <w:rPr>
                <w:rFonts w:hint="eastAsia" w:ascii="仿宋_GB2312" w:hAnsi="仿宋_GB2312" w:eastAsia="仿宋_GB2312" w:cs="仿宋_GB2312"/>
                <w:b w:val="0"/>
                <w:bCs w:val="0"/>
                <w:color w:val="auto"/>
                <w:sz w:val="24"/>
                <w:szCs w:val="24"/>
                <w:vertAlign w:val="baseline"/>
                <w:lang w:eastAsia="zh-CN"/>
              </w:rPr>
              <w:t>)；</w:t>
            </w:r>
          </w:p>
          <w:p w14:paraId="542CD5E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3</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钢结构厂棚，占地面积≥</w:t>
            </w:r>
            <w:r>
              <w:rPr>
                <w:rFonts w:hint="default" w:ascii="Times New Roman" w:hAnsi="Times New Roman" w:eastAsia="仿宋_GB2312" w:cs="Times New Roman"/>
                <w:b w:val="0"/>
                <w:bCs w:val="0"/>
                <w:color w:val="auto"/>
                <w:sz w:val="24"/>
                <w:szCs w:val="24"/>
                <w:vertAlign w:val="baseline"/>
                <w:lang w:val="en-US" w:eastAsia="zh-CN"/>
              </w:rPr>
              <w:t>180</w:t>
            </w:r>
            <w:r>
              <w:rPr>
                <w:rFonts w:hint="eastAsia" w:ascii="仿宋_GB2312" w:hAnsi="仿宋_GB2312" w:eastAsia="仿宋_GB2312" w:cs="仿宋_GB2312"/>
                <w:b w:val="0"/>
                <w:bCs w:val="0"/>
                <w:color w:val="auto"/>
                <w:sz w:val="24"/>
                <w:szCs w:val="24"/>
                <w:vertAlign w:val="baseline"/>
                <w:lang w:eastAsia="zh-CN"/>
              </w:rPr>
              <w:t>㎡、高度≥</w:t>
            </w:r>
            <w:r>
              <w:rPr>
                <w:rFonts w:hint="default" w:ascii="Times New Roman" w:hAnsi="Times New Roman" w:eastAsia="仿宋_GB2312" w:cs="Times New Roman"/>
                <w:b w:val="0"/>
                <w:bCs w:val="0"/>
                <w:color w:val="auto"/>
                <w:sz w:val="24"/>
                <w:szCs w:val="24"/>
                <w:vertAlign w:val="baseline"/>
                <w:lang w:eastAsia="zh-CN"/>
              </w:rPr>
              <w:t>12</w:t>
            </w:r>
            <w:r>
              <w:rPr>
                <w:rFonts w:hint="eastAsia" w:ascii="仿宋_GB2312" w:hAnsi="仿宋_GB2312" w:eastAsia="仿宋_GB2312" w:cs="仿宋_GB2312"/>
                <w:b w:val="0"/>
                <w:bCs w:val="0"/>
                <w:color w:val="auto"/>
                <w:sz w:val="24"/>
                <w:szCs w:val="24"/>
                <w:vertAlign w:val="baseline"/>
                <w:lang w:eastAsia="zh-CN"/>
              </w:rPr>
              <w:t>m（亦可以根据实际调整占地面积及高度），含场地硬化；</w:t>
            </w:r>
          </w:p>
          <w:p w14:paraId="7ED89F4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4</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排风抽湿机或冷气机≥</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eastAsia="zh-CN"/>
              </w:rPr>
              <w:t>台；</w:t>
            </w:r>
            <w:r>
              <w:rPr>
                <w:rFonts w:hint="eastAsia" w:ascii="仿宋_GB2312" w:hAnsi="仿宋_GB2312" w:eastAsia="仿宋_GB2312" w:cs="仿宋_GB2312"/>
                <w:b w:val="0"/>
                <w:bCs w:val="0"/>
                <w:color w:val="auto"/>
                <w:sz w:val="24"/>
                <w:szCs w:val="24"/>
                <w:vertAlign w:val="baseline"/>
                <w:lang w:eastAsia="zh-CN"/>
              </w:rPr>
              <w:tab/>
            </w:r>
            <w:r>
              <w:rPr>
                <w:rFonts w:hint="eastAsia" w:ascii="仿宋_GB2312" w:hAnsi="仿宋_GB2312" w:eastAsia="仿宋_GB2312" w:cs="仿宋_GB2312"/>
                <w:b w:val="0"/>
                <w:bCs w:val="0"/>
                <w:color w:val="auto"/>
                <w:sz w:val="24"/>
                <w:szCs w:val="24"/>
                <w:vertAlign w:val="baseline"/>
                <w:lang w:eastAsia="zh-CN"/>
              </w:rPr>
              <w:tab/>
            </w:r>
          </w:p>
          <w:p w14:paraId="248A676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5</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粮情监测设备≥</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eastAsia="zh-CN"/>
              </w:rPr>
              <w:t>套</w:t>
            </w:r>
            <w:r>
              <w:rPr>
                <w:rFonts w:hint="eastAsia" w:ascii="仿宋_GB2312" w:hAnsi="仿宋_GB2312" w:eastAsia="仿宋_GB2312" w:cs="仿宋_GB2312"/>
                <w:b w:val="0"/>
                <w:bCs w:val="0"/>
                <w:color w:val="auto"/>
                <w:sz w:val="24"/>
                <w:szCs w:val="24"/>
                <w:vertAlign w:val="baseline"/>
                <w:lang w:eastAsia="zh-CN"/>
              </w:rPr>
              <w:tab/>
            </w:r>
            <w:r>
              <w:rPr>
                <w:rFonts w:hint="eastAsia" w:ascii="仿宋_GB2312" w:hAnsi="仿宋_GB2312" w:eastAsia="仿宋_GB2312" w:cs="仿宋_GB2312"/>
                <w:b w:val="0"/>
                <w:bCs w:val="0"/>
                <w:color w:val="auto"/>
                <w:sz w:val="24"/>
                <w:szCs w:val="24"/>
                <w:vertAlign w:val="baseline"/>
                <w:lang w:eastAsia="zh-CN"/>
              </w:rPr>
              <w:t>。</w:t>
            </w:r>
          </w:p>
        </w:tc>
        <w:tc>
          <w:tcPr>
            <w:tcW w:w="1410" w:type="dxa"/>
            <w:noWrap w:val="0"/>
            <w:vAlign w:val="center"/>
          </w:tcPr>
          <w:p w14:paraId="547F3DE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45</w:t>
            </w:r>
            <w:r>
              <w:rPr>
                <w:rFonts w:hint="eastAsia" w:ascii="仿宋_GB2312" w:hAnsi="仿宋_GB2312" w:eastAsia="仿宋_GB2312" w:cs="仿宋_GB2312"/>
                <w:b w:val="0"/>
                <w:bCs w:val="0"/>
                <w:color w:val="auto"/>
                <w:sz w:val="24"/>
                <w:szCs w:val="24"/>
                <w:vertAlign w:val="baseline"/>
                <w:lang w:val="en-US" w:eastAsia="zh-CN"/>
              </w:rPr>
              <w:t>万元</w:t>
            </w:r>
          </w:p>
        </w:tc>
      </w:tr>
      <w:tr w14:paraId="0DAF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vMerge w:val="continue"/>
            <w:noWrap w:val="0"/>
            <w:vAlign w:val="top"/>
          </w:tcPr>
          <w:p w14:paraId="70D7E15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p>
        </w:tc>
        <w:tc>
          <w:tcPr>
            <w:tcW w:w="1395" w:type="dxa"/>
            <w:vMerge w:val="continue"/>
            <w:noWrap w:val="0"/>
            <w:vAlign w:val="top"/>
          </w:tcPr>
          <w:p w14:paraId="6A501B9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p>
        </w:tc>
        <w:tc>
          <w:tcPr>
            <w:tcW w:w="1635" w:type="dxa"/>
            <w:noWrap w:val="0"/>
            <w:vAlign w:val="center"/>
          </w:tcPr>
          <w:p w14:paraId="0B41946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储存容量</w:t>
            </w:r>
            <w:r>
              <w:rPr>
                <w:rStyle w:val="7"/>
                <w:rFonts w:hint="eastAsia" w:ascii="仿宋_GB2312" w:hAnsi="仿宋_GB2312" w:eastAsia="仿宋_GB2312" w:cs="仿宋_GB2312"/>
                <w:b w:val="0"/>
                <w:bCs w:val="0"/>
                <w:color w:val="auto"/>
                <w:sz w:val="24"/>
                <w:szCs w:val="24"/>
                <w:lang w:val="en-US" w:eastAsia="zh-CN" w:bidi="ar"/>
              </w:rPr>
              <w:t>≥</w:t>
            </w:r>
            <w:r>
              <w:rPr>
                <w:rStyle w:val="8"/>
                <w:rFonts w:hint="default" w:ascii="Times New Roman" w:hAnsi="Times New Roman" w:eastAsia="仿宋_GB2312" w:cs="Times New Roman"/>
                <w:b w:val="0"/>
                <w:bCs w:val="0"/>
                <w:color w:val="auto"/>
                <w:sz w:val="24"/>
                <w:szCs w:val="24"/>
                <w:lang w:val="en-US" w:eastAsia="zh-CN" w:bidi="ar"/>
              </w:rPr>
              <w:t>800</w:t>
            </w:r>
            <w:r>
              <w:rPr>
                <w:rStyle w:val="8"/>
                <w:rFonts w:hint="eastAsia" w:ascii="仿宋_GB2312" w:hAnsi="仿宋_GB2312" w:eastAsia="仿宋_GB2312" w:cs="仿宋_GB2312"/>
                <w:b w:val="0"/>
                <w:bCs w:val="0"/>
                <w:color w:val="auto"/>
                <w:sz w:val="24"/>
                <w:szCs w:val="24"/>
                <w:lang w:val="en-US" w:eastAsia="zh-CN" w:bidi="ar"/>
              </w:rPr>
              <w:t>吨（平房仓</w:t>
            </w:r>
          </w:p>
        </w:tc>
        <w:tc>
          <w:tcPr>
            <w:tcW w:w="9000" w:type="dxa"/>
            <w:noWrap w:val="0"/>
            <w:vAlign w:val="top"/>
          </w:tcPr>
          <w:p w14:paraId="6242ED1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钢混结构厂房，占地面积≥</w:t>
            </w:r>
            <w:r>
              <w:rPr>
                <w:rFonts w:hint="default" w:ascii="Times New Roman" w:hAnsi="Times New Roman" w:eastAsia="仿宋_GB2312" w:cs="Times New Roman"/>
                <w:b w:val="0"/>
                <w:bCs w:val="0"/>
                <w:color w:val="auto"/>
                <w:sz w:val="24"/>
                <w:szCs w:val="24"/>
                <w:vertAlign w:val="baseline"/>
                <w:lang w:val="en-US" w:eastAsia="zh-CN"/>
              </w:rPr>
              <w:t>360</w:t>
            </w:r>
            <w:r>
              <w:rPr>
                <w:rFonts w:hint="eastAsia" w:ascii="仿宋_GB2312" w:hAnsi="仿宋_GB2312" w:eastAsia="仿宋_GB2312" w:cs="仿宋_GB2312"/>
                <w:b w:val="0"/>
                <w:bCs w:val="0"/>
                <w:color w:val="auto"/>
                <w:sz w:val="24"/>
                <w:szCs w:val="24"/>
                <w:vertAlign w:val="baseline"/>
                <w:lang w:eastAsia="zh-CN"/>
              </w:rPr>
              <w:t>㎡，高度≥</w:t>
            </w:r>
            <w:r>
              <w:rPr>
                <w:rFonts w:hint="default" w:ascii="Times New Roman" w:hAnsi="Times New Roman" w:eastAsia="仿宋_GB2312" w:cs="Times New Roman"/>
                <w:b w:val="0"/>
                <w:bCs w:val="0"/>
                <w:color w:val="auto"/>
                <w:sz w:val="24"/>
                <w:szCs w:val="24"/>
                <w:vertAlign w:val="baseline"/>
                <w:lang w:eastAsia="zh-CN"/>
              </w:rPr>
              <w:t>6</w:t>
            </w:r>
            <w:r>
              <w:rPr>
                <w:rFonts w:hint="eastAsia" w:ascii="仿宋_GB2312" w:hAnsi="仿宋_GB2312" w:eastAsia="仿宋_GB2312" w:cs="仿宋_GB2312"/>
                <w:b w:val="0"/>
                <w:bCs w:val="0"/>
                <w:color w:val="auto"/>
                <w:sz w:val="24"/>
                <w:szCs w:val="24"/>
                <w:vertAlign w:val="baseline"/>
                <w:lang w:eastAsia="zh-CN"/>
              </w:rPr>
              <w:t>米（亦可以根据实际调整占地面积及高度，含地面硬化、防水处理）；</w:t>
            </w:r>
          </w:p>
          <w:p w14:paraId="4DAB72B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2</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进出粮输送机械</w:t>
            </w:r>
            <w:r>
              <w:rPr>
                <w:rFonts w:hint="eastAsia" w:ascii="仿宋_GB2312" w:hAnsi="仿宋_GB2312" w:eastAsia="仿宋_GB2312" w:cs="仿宋_GB2312"/>
                <w:b w:val="0"/>
                <w:bCs w:val="0"/>
                <w:color w:val="auto"/>
                <w:sz w:val="24"/>
                <w:szCs w:val="24"/>
                <w:vertAlign w:val="baseline"/>
                <w:lang w:eastAsia="zh-CN"/>
              </w:rPr>
              <w:tab/>
            </w:r>
            <w:r>
              <w:rPr>
                <w:rFonts w:hint="eastAsia" w:ascii="仿宋_GB2312" w:hAnsi="仿宋_GB2312" w:eastAsia="仿宋_GB2312" w:cs="仿宋_GB2312"/>
                <w:b w:val="0"/>
                <w:bCs w:val="0"/>
                <w:color w:val="auto"/>
                <w:sz w:val="24"/>
                <w:szCs w:val="24"/>
                <w:vertAlign w:val="baseline"/>
                <w:lang w:eastAsia="zh-CN"/>
              </w:rPr>
              <w:t>≥</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eastAsia="zh-CN"/>
              </w:rPr>
              <w:t xml:space="preserve">套，满足《带式输送机》(GB/T </w:t>
            </w:r>
            <w:r>
              <w:rPr>
                <w:rFonts w:hint="default" w:ascii="Times New Roman" w:hAnsi="Times New Roman" w:eastAsia="仿宋_GB2312" w:cs="Times New Roman"/>
                <w:b w:val="0"/>
                <w:bCs w:val="0"/>
                <w:color w:val="auto"/>
                <w:sz w:val="24"/>
                <w:szCs w:val="24"/>
                <w:vertAlign w:val="baseline"/>
                <w:lang w:eastAsia="zh-CN"/>
              </w:rPr>
              <w:t>10595</w:t>
            </w:r>
            <w:r>
              <w:rPr>
                <w:rFonts w:hint="eastAsia" w:ascii="仿宋_GB2312" w:hAnsi="仿宋_GB2312" w:eastAsia="仿宋_GB2312" w:cs="仿宋_GB2312"/>
                <w:b w:val="0"/>
                <w:bCs w:val="0"/>
                <w:color w:val="auto"/>
                <w:sz w:val="24"/>
                <w:szCs w:val="24"/>
                <w:vertAlign w:val="baseline"/>
                <w:lang w:eastAsia="zh-CN"/>
              </w:rPr>
              <w:t>)</w:t>
            </w:r>
          </w:p>
          <w:p w14:paraId="43A8927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 w:val="24"/>
                <w:szCs w:val="24"/>
                <w:vertAlign w:val="baseline"/>
                <w:lang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3</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排风抽湿机</w:t>
            </w:r>
            <w:r>
              <w:rPr>
                <w:rFonts w:hint="eastAsia" w:ascii="仿宋_GB2312" w:hAnsi="仿宋_GB2312" w:eastAsia="仿宋_GB2312" w:cs="仿宋_GB2312"/>
                <w:b w:val="0"/>
                <w:bCs w:val="0"/>
                <w:color w:val="auto"/>
                <w:sz w:val="24"/>
                <w:szCs w:val="24"/>
                <w:vertAlign w:val="baseline"/>
                <w:lang w:eastAsia="zh-CN"/>
              </w:rPr>
              <w:tab/>
            </w:r>
            <w:r>
              <w:rPr>
                <w:rFonts w:hint="eastAsia" w:ascii="仿宋_GB2312" w:hAnsi="仿宋_GB2312" w:eastAsia="仿宋_GB2312" w:cs="仿宋_GB2312"/>
                <w:b w:val="0"/>
                <w:bCs w:val="0"/>
                <w:color w:val="auto"/>
                <w:sz w:val="24"/>
                <w:szCs w:val="24"/>
                <w:vertAlign w:val="baseline"/>
                <w:lang w:eastAsia="zh-CN"/>
              </w:rPr>
              <w:t>或冷气机≥</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eastAsia="zh-CN"/>
              </w:rPr>
              <w:t>台；</w:t>
            </w:r>
            <w:r>
              <w:rPr>
                <w:rFonts w:hint="eastAsia" w:ascii="仿宋_GB2312" w:hAnsi="仿宋_GB2312" w:eastAsia="仿宋_GB2312" w:cs="仿宋_GB2312"/>
                <w:b w:val="0"/>
                <w:bCs w:val="0"/>
                <w:color w:val="auto"/>
                <w:sz w:val="24"/>
                <w:szCs w:val="24"/>
                <w:vertAlign w:val="baseline"/>
                <w:lang w:eastAsia="zh-CN"/>
              </w:rPr>
              <w:tab/>
            </w:r>
            <w:r>
              <w:rPr>
                <w:rFonts w:hint="eastAsia" w:ascii="仿宋_GB2312" w:hAnsi="仿宋_GB2312" w:eastAsia="仿宋_GB2312" w:cs="仿宋_GB2312"/>
                <w:b w:val="0"/>
                <w:bCs w:val="0"/>
                <w:color w:val="auto"/>
                <w:sz w:val="24"/>
                <w:szCs w:val="24"/>
                <w:vertAlign w:val="baseline"/>
                <w:lang w:eastAsia="zh-CN"/>
              </w:rPr>
              <w:tab/>
            </w:r>
          </w:p>
          <w:p w14:paraId="34341DC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 xml:space="preserve">    </w:t>
            </w:r>
            <w:r>
              <w:rPr>
                <w:rFonts w:hint="default" w:ascii="Times New Roman" w:hAnsi="Times New Roman" w:eastAsia="仿宋_GB2312" w:cs="Times New Roman"/>
                <w:b w:val="0"/>
                <w:bCs w:val="0"/>
                <w:color w:val="auto"/>
                <w:sz w:val="24"/>
                <w:szCs w:val="24"/>
                <w:vertAlign w:val="baseline"/>
                <w:lang w:val="en-US" w:eastAsia="zh-CN"/>
              </w:rPr>
              <w:t>4</w:t>
            </w:r>
            <w:r>
              <w:rPr>
                <w:rFonts w:hint="eastAsia" w:ascii="仿宋_GB2312" w:hAnsi="仿宋_GB2312" w:eastAsia="仿宋_GB2312" w:cs="仿宋_GB2312"/>
                <w:b w:val="0"/>
                <w:bCs w:val="0"/>
                <w:color w:val="auto"/>
                <w:sz w:val="24"/>
                <w:szCs w:val="24"/>
                <w:vertAlign w:val="baseline"/>
                <w:lang w:val="en-US" w:eastAsia="zh-CN"/>
              </w:rPr>
              <w:t>.</w:t>
            </w:r>
            <w:r>
              <w:rPr>
                <w:rFonts w:hint="eastAsia" w:ascii="仿宋_GB2312" w:hAnsi="仿宋_GB2312" w:eastAsia="仿宋_GB2312" w:cs="仿宋_GB2312"/>
                <w:b w:val="0"/>
                <w:bCs w:val="0"/>
                <w:color w:val="auto"/>
                <w:sz w:val="24"/>
                <w:szCs w:val="24"/>
                <w:vertAlign w:val="baseline"/>
                <w:lang w:eastAsia="zh-CN"/>
              </w:rPr>
              <w:t>粮情监测设备≥</w:t>
            </w:r>
            <w:r>
              <w:rPr>
                <w:rFonts w:hint="default" w:ascii="Times New Roman" w:hAnsi="Times New Roman" w:eastAsia="仿宋_GB2312" w:cs="Times New Roman"/>
                <w:b w:val="0"/>
                <w:bCs w:val="0"/>
                <w:color w:val="auto"/>
                <w:sz w:val="24"/>
                <w:szCs w:val="24"/>
                <w:vertAlign w:val="baseline"/>
                <w:lang w:val="en-US" w:eastAsia="zh-CN"/>
              </w:rPr>
              <w:t>1</w:t>
            </w:r>
            <w:r>
              <w:rPr>
                <w:rFonts w:hint="eastAsia" w:ascii="仿宋_GB2312" w:hAnsi="仿宋_GB2312" w:eastAsia="仿宋_GB2312" w:cs="仿宋_GB2312"/>
                <w:b w:val="0"/>
                <w:bCs w:val="0"/>
                <w:color w:val="auto"/>
                <w:sz w:val="24"/>
                <w:szCs w:val="24"/>
                <w:vertAlign w:val="baseline"/>
                <w:lang w:eastAsia="zh-CN"/>
              </w:rPr>
              <w:t>套。</w:t>
            </w:r>
            <w:r>
              <w:rPr>
                <w:rFonts w:hint="eastAsia" w:ascii="仿宋_GB2312" w:hAnsi="仿宋_GB2312" w:eastAsia="仿宋_GB2312" w:cs="仿宋_GB2312"/>
                <w:b w:val="0"/>
                <w:bCs w:val="0"/>
                <w:color w:val="auto"/>
                <w:sz w:val="24"/>
                <w:szCs w:val="24"/>
                <w:vertAlign w:val="baseline"/>
                <w:lang w:eastAsia="zh-CN"/>
              </w:rPr>
              <w:tab/>
            </w:r>
          </w:p>
        </w:tc>
        <w:tc>
          <w:tcPr>
            <w:tcW w:w="1410" w:type="dxa"/>
            <w:noWrap w:val="0"/>
            <w:vAlign w:val="center"/>
          </w:tcPr>
          <w:p w14:paraId="51C5B36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25</w:t>
            </w:r>
            <w:r>
              <w:rPr>
                <w:rFonts w:hint="eastAsia" w:ascii="仿宋_GB2312" w:hAnsi="仿宋_GB2312" w:eastAsia="仿宋_GB2312" w:cs="仿宋_GB2312"/>
                <w:b w:val="0"/>
                <w:bCs w:val="0"/>
                <w:color w:val="auto"/>
                <w:sz w:val="24"/>
                <w:szCs w:val="24"/>
                <w:vertAlign w:val="baseline"/>
                <w:lang w:val="en-US" w:eastAsia="zh-CN"/>
              </w:rPr>
              <w:t>万元</w:t>
            </w:r>
          </w:p>
        </w:tc>
      </w:tr>
    </w:tbl>
    <w:p w14:paraId="7D51A7F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b w:val="0"/>
          <w:bCs w:val="0"/>
          <w:color w:val="auto"/>
          <w:sz w:val="24"/>
          <w:szCs w:val="24"/>
          <w:lang w:eastAsia="zh-CN"/>
        </w:rPr>
      </w:pPr>
    </w:p>
    <w:p w14:paraId="274E6B25">
      <w:pPr>
        <w:rPr>
          <w:rFonts w:hint="eastAsia" w:ascii="仿宋_GB2312" w:hAnsi="仿宋_GB2312" w:eastAsia="仿宋_GB2312" w:cs="仿宋_GB2312"/>
          <w:b w:val="0"/>
          <w:bCs w:val="0"/>
          <w:color w:val="auto"/>
          <w:sz w:val="24"/>
          <w:szCs w:val="24"/>
          <w:lang w:eastAsia="zh-CN"/>
        </w:rPr>
        <w:sectPr>
          <w:pgSz w:w="16838" w:h="11906" w:orient="landscape"/>
          <w:pgMar w:top="1803" w:right="1440" w:bottom="1803" w:left="1440" w:header="851" w:footer="992" w:gutter="0"/>
          <w:pgNumType w:fmt="decimal"/>
          <w:cols w:space="720" w:num="1"/>
          <w:rtlGutter w:val="0"/>
          <w:docGrid w:type="lines" w:linePitch="319" w:charSpace="0"/>
        </w:sectPr>
      </w:pPr>
    </w:p>
    <w:p w14:paraId="3DC3AF8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四、大米加工中心</w:t>
      </w:r>
    </w:p>
    <w:tbl>
      <w:tblPr>
        <w:tblStyle w:val="5"/>
        <w:tblW w:w="14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395"/>
        <w:gridCol w:w="1650"/>
        <w:gridCol w:w="8970"/>
        <w:gridCol w:w="1395"/>
      </w:tblGrid>
      <w:tr w14:paraId="5454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7" w:type="dxa"/>
            <w:noWrap w:val="0"/>
            <w:vAlign w:val="center"/>
          </w:tcPr>
          <w:p w14:paraId="009AF0F4">
            <w:pPr>
              <w:keepNext w:val="0"/>
              <w:keepLines w:val="0"/>
              <w:widowControl/>
              <w:suppressLineNumbers w:val="0"/>
              <w:jc w:val="center"/>
              <w:textAlignment w:val="center"/>
              <w:rPr>
                <w:rFonts w:hint="eastAsia" w:ascii="黑体" w:hAnsi="黑体" w:eastAsia="黑体" w:cs="黑体"/>
                <w:b w:val="0"/>
                <w:bCs w:val="0"/>
                <w:color w:val="auto"/>
                <w:sz w:val="28"/>
                <w:szCs w:val="28"/>
                <w:vertAlign w:val="baseline"/>
                <w:lang w:eastAsia="zh-CN"/>
              </w:rPr>
            </w:pPr>
            <w:r>
              <w:rPr>
                <w:rFonts w:hint="eastAsia" w:ascii="黑体" w:hAnsi="黑体" w:eastAsia="黑体" w:cs="黑体"/>
                <w:b w:val="0"/>
                <w:bCs w:val="0"/>
                <w:i w:val="0"/>
                <w:color w:val="auto"/>
                <w:kern w:val="0"/>
                <w:sz w:val="28"/>
                <w:szCs w:val="28"/>
                <w:u w:val="none"/>
                <w:lang w:val="en-US" w:eastAsia="zh-CN" w:bidi="ar"/>
              </w:rPr>
              <w:t>序号</w:t>
            </w:r>
          </w:p>
        </w:tc>
        <w:tc>
          <w:tcPr>
            <w:tcW w:w="1395" w:type="dxa"/>
            <w:noWrap w:val="0"/>
            <w:vAlign w:val="center"/>
          </w:tcPr>
          <w:p w14:paraId="75849560">
            <w:pPr>
              <w:keepNext w:val="0"/>
              <w:keepLines w:val="0"/>
              <w:widowControl/>
              <w:suppressLineNumbers w:val="0"/>
              <w:jc w:val="center"/>
              <w:textAlignment w:val="center"/>
              <w:rPr>
                <w:rFonts w:hint="eastAsia" w:ascii="黑体" w:hAnsi="黑体" w:eastAsia="黑体" w:cs="黑体"/>
                <w:b w:val="0"/>
                <w:bCs w:val="0"/>
                <w:color w:val="auto"/>
                <w:sz w:val="28"/>
                <w:szCs w:val="28"/>
                <w:vertAlign w:val="baseline"/>
                <w:lang w:eastAsia="zh-CN"/>
              </w:rPr>
            </w:pPr>
            <w:r>
              <w:rPr>
                <w:rFonts w:hint="eastAsia" w:ascii="黑体" w:hAnsi="黑体" w:eastAsia="黑体" w:cs="黑体"/>
                <w:b w:val="0"/>
                <w:bCs w:val="0"/>
                <w:i w:val="0"/>
                <w:color w:val="auto"/>
                <w:kern w:val="0"/>
                <w:sz w:val="28"/>
                <w:szCs w:val="28"/>
                <w:u w:val="none"/>
                <w:lang w:val="en-US" w:eastAsia="zh-CN" w:bidi="ar"/>
              </w:rPr>
              <w:t>名称</w:t>
            </w:r>
          </w:p>
        </w:tc>
        <w:tc>
          <w:tcPr>
            <w:tcW w:w="1650" w:type="dxa"/>
            <w:noWrap w:val="0"/>
            <w:vAlign w:val="center"/>
          </w:tcPr>
          <w:p w14:paraId="35AEBFE6">
            <w:pPr>
              <w:keepNext w:val="0"/>
              <w:keepLines w:val="0"/>
              <w:widowControl/>
              <w:suppressLineNumbers w:val="0"/>
              <w:jc w:val="center"/>
              <w:textAlignment w:val="center"/>
              <w:rPr>
                <w:rFonts w:hint="eastAsia" w:ascii="黑体" w:hAnsi="黑体" w:eastAsia="黑体" w:cs="黑体"/>
                <w:b w:val="0"/>
                <w:bCs w:val="0"/>
                <w:color w:val="auto"/>
                <w:sz w:val="28"/>
                <w:szCs w:val="28"/>
                <w:vertAlign w:val="baseline"/>
                <w:lang w:eastAsia="zh-CN"/>
              </w:rPr>
            </w:pPr>
            <w:r>
              <w:rPr>
                <w:rFonts w:hint="eastAsia" w:ascii="黑体" w:hAnsi="黑体" w:eastAsia="黑体" w:cs="黑体"/>
                <w:b w:val="0"/>
                <w:bCs w:val="0"/>
                <w:i w:val="0"/>
                <w:color w:val="auto"/>
                <w:kern w:val="0"/>
                <w:sz w:val="28"/>
                <w:szCs w:val="28"/>
                <w:u w:val="none"/>
                <w:lang w:val="en-US" w:eastAsia="zh-CN" w:bidi="ar"/>
              </w:rPr>
              <w:t>档次/规格</w:t>
            </w:r>
          </w:p>
        </w:tc>
        <w:tc>
          <w:tcPr>
            <w:tcW w:w="8970" w:type="dxa"/>
            <w:noWrap w:val="0"/>
            <w:vAlign w:val="top"/>
          </w:tcPr>
          <w:p w14:paraId="668C11BF">
            <w:pPr>
              <w:jc w:val="center"/>
              <w:rPr>
                <w:rFonts w:hint="eastAsia" w:ascii="黑体" w:hAnsi="黑体" w:eastAsia="黑体" w:cs="黑体"/>
                <w:b w:val="0"/>
                <w:bCs w:val="0"/>
                <w:color w:val="auto"/>
                <w:sz w:val="28"/>
                <w:szCs w:val="28"/>
                <w:vertAlign w:val="baseline"/>
                <w:lang w:eastAsia="zh-CN"/>
              </w:rPr>
            </w:pPr>
            <w:r>
              <w:rPr>
                <w:rFonts w:hint="eastAsia" w:ascii="黑体" w:hAnsi="黑体" w:eastAsia="黑体" w:cs="黑体"/>
                <w:b w:val="0"/>
                <w:bCs w:val="0"/>
                <w:snapToGrid w:val="0"/>
                <w:color w:val="auto"/>
                <w:kern w:val="21"/>
                <w:sz w:val="28"/>
                <w:szCs w:val="28"/>
              </w:rPr>
              <w:t>基本配置和</w:t>
            </w:r>
            <w:r>
              <w:rPr>
                <w:rFonts w:hint="eastAsia" w:ascii="黑体" w:hAnsi="黑体" w:eastAsia="黑体" w:cs="黑体"/>
                <w:b w:val="0"/>
                <w:bCs w:val="0"/>
                <w:snapToGrid w:val="0"/>
                <w:color w:val="auto"/>
                <w:kern w:val="21"/>
                <w:sz w:val="28"/>
                <w:szCs w:val="28"/>
                <w:lang w:eastAsia="zh-CN"/>
              </w:rPr>
              <w:t>主要技术</w:t>
            </w:r>
            <w:r>
              <w:rPr>
                <w:rFonts w:hint="eastAsia" w:ascii="黑体" w:hAnsi="黑体" w:eastAsia="黑体" w:cs="黑体"/>
                <w:b w:val="0"/>
                <w:bCs w:val="0"/>
                <w:snapToGrid w:val="0"/>
                <w:color w:val="auto"/>
                <w:kern w:val="21"/>
                <w:sz w:val="28"/>
                <w:szCs w:val="28"/>
              </w:rPr>
              <w:t>参数</w:t>
            </w:r>
          </w:p>
        </w:tc>
        <w:tc>
          <w:tcPr>
            <w:tcW w:w="1395" w:type="dxa"/>
            <w:noWrap w:val="0"/>
            <w:vAlign w:val="top"/>
          </w:tcPr>
          <w:p w14:paraId="00BB7A4D">
            <w:pPr>
              <w:jc w:val="center"/>
              <w:rPr>
                <w:rFonts w:hint="eastAsia" w:ascii="黑体" w:hAnsi="黑体" w:eastAsia="黑体" w:cs="黑体"/>
                <w:b w:val="0"/>
                <w:bCs w:val="0"/>
                <w:color w:val="auto"/>
                <w:sz w:val="28"/>
                <w:szCs w:val="28"/>
                <w:vertAlign w:val="baseline"/>
                <w:lang w:eastAsia="zh-CN"/>
              </w:rPr>
            </w:pPr>
            <w:r>
              <w:rPr>
                <w:rFonts w:hint="eastAsia" w:ascii="黑体" w:hAnsi="黑体" w:eastAsia="黑体" w:cs="黑体"/>
                <w:b w:val="0"/>
                <w:bCs w:val="0"/>
                <w:color w:val="auto"/>
                <w:sz w:val="28"/>
                <w:szCs w:val="28"/>
                <w:vertAlign w:val="baseline"/>
                <w:lang w:eastAsia="zh-CN"/>
              </w:rPr>
              <w:t>补助金额</w:t>
            </w:r>
          </w:p>
        </w:tc>
      </w:tr>
      <w:tr w14:paraId="15CB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noWrap w:val="0"/>
            <w:vAlign w:val="center"/>
          </w:tcPr>
          <w:p w14:paraId="2BF9AB50">
            <w:pPr>
              <w:pStyle w:val="2"/>
              <w:numPr>
                <w:ilvl w:val="0"/>
                <w:numId w:val="0"/>
              </w:numPr>
              <w:jc w:val="center"/>
              <w:rPr>
                <w:rFonts w:hint="eastAsia" w:ascii="仿宋_GB2312" w:hAnsi="仿宋_GB2312" w:eastAsia="仿宋_GB2312" w:cs="仿宋_GB2312"/>
                <w:b w:val="0"/>
                <w:bCs w:val="0"/>
                <w:color w:val="auto"/>
                <w:vertAlign w:val="baseline"/>
                <w:lang w:val="en-US" w:eastAsia="zh-CN"/>
              </w:rPr>
            </w:pPr>
            <w:r>
              <w:rPr>
                <w:rFonts w:hint="default" w:ascii="Times New Roman" w:hAnsi="Times New Roman" w:eastAsia="仿宋_GB2312" w:cs="Times New Roman"/>
                <w:b w:val="0"/>
                <w:bCs w:val="0"/>
                <w:color w:val="auto"/>
                <w:vertAlign w:val="baseline"/>
                <w:lang w:val="en-US" w:eastAsia="zh-CN"/>
              </w:rPr>
              <w:t>1</w:t>
            </w:r>
          </w:p>
        </w:tc>
        <w:tc>
          <w:tcPr>
            <w:tcW w:w="1395" w:type="dxa"/>
            <w:noWrap w:val="0"/>
            <w:vAlign w:val="center"/>
          </w:tcPr>
          <w:p w14:paraId="708971C4">
            <w:pPr>
              <w:pStyle w:val="2"/>
              <w:numPr>
                <w:ilvl w:val="0"/>
                <w:numId w:val="0"/>
              </w:numPr>
              <w:jc w:val="center"/>
              <w:rPr>
                <w:rFonts w:hint="eastAsia" w:ascii="仿宋_GB2312" w:hAnsi="仿宋_GB2312" w:eastAsia="仿宋_GB2312" w:cs="仿宋_GB2312"/>
                <w:b w:val="0"/>
                <w:bCs w:val="0"/>
                <w:color w:val="auto"/>
                <w:vertAlign w:val="baseline"/>
                <w:lang w:eastAsia="zh-CN"/>
              </w:rPr>
            </w:pPr>
            <w:r>
              <w:rPr>
                <w:rFonts w:hint="eastAsia" w:ascii="仿宋_GB2312" w:hAnsi="仿宋_GB2312" w:eastAsia="仿宋_GB2312" w:cs="仿宋_GB2312"/>
                <w:b w:val="0"/>
                <w:bCs w:val="0"/>
                <w:color w:val="auto"/>
                <w:vertAlign w:val="baseline"/>
                <w:lang w:eastAsia="zh-CN"/>
              </w:rPr>
              <w:t>大米加工中心</w:t>
            </w:r>
          </w:p>
        </w:tc>
        <w:tc>
          <w:tcPr>
            <w:tcW w:w="1650" w:type="dxa"/>
            <w:noWrap w:val="0"/>
            <w:vAlign w:val="center"/>
          </w:tcPr>
          <w:p w14:paraId="1FD88B77">
            <w:pPr>
              <w:pStyle w:val="2"/>
              <w:numPr>
                <w:ilvl w:val="0"/>
                <w:numId w:val="0"/>
              </w:numPr>
              <w:jc w:val="center"/>
              <w:rPr>
                <w:rFonts w:hint="eastAsia" w:ascii="仿宋_GB2312" w:hAnsi="仿宋_GB2312" w:eastAsia="仿宋_GB2312" w:cs="仿宋_GB2312"/>
                <w:b w:val="0"/>
                <w:bCs w:val="0"/>
                <w:color w:val="auto"/>
                <w:vertAlign w:val="baseli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加工能力</w:t>
            </w:r>
            <w:r>
              <w:rPr>
                <w:rStyle w:val="7"/>
                <w:rFonts w:hint="eastAsia" w:ascii="仿宋_GB2312" w:hAnsi="仿宋_GB2312" w:eastAsia="仿宋_GB2312" w:cs="仿宋_GB2312"/>
                <w:b w:val="0"/>
                <w:bCs w:val="0"/>
                <w:color w:val="auto"/>
                <w:sz w:val="24"/>
                <w:szCs w:val="24"/>
                <w:lang w:val="en-US" w:eastAsia="zh-CN" w:bidi="ar"/>
              </w:rPr>
              <w:t>≥</w:t>
            </w:r>
            <w:r>
              <w:rPr>
                <w:rStyle w:val="8"/>
                <w:rFonts w:hint="default" w:ascii="Times New Roman" w:hAnsi="Times New Roman" w:eastAsia="仿宋_GB2312" w:cs="Times New Roman"/>
                <w:b w:val="0"/>
                <w:bCs w:val="0"/>
                <w:color w:val="auto"/>
                <w:sz w:val="24"/>
                <w:szCs w:val="24"/>
                <w:lang w:val="en-US" w:eastAsia="zh-CN" w:bidi="ar"/>
              </w:rPr>
              <w:t>20</w:t>
            </w:r>
            <w:r>
              <w:rPr>
                <w:rStyle w:val="8"/>
                <w:rFonts w:hint="eastAsia" w:ascii="仿宋_GB2312" w:hAnsi="仿宋_GB2312" w:eastAsia="仿宋_GB2312" w:cs="仿宋_GB2312"/>
                <w:b w:val="0"/>
                <w:bCs w:val="0"/>
                <w:color w:val="auto"/>
                <w:sz w:val="24"/>
                <w:szCs w:val="24"/>
                <w:lang w:val="en-US" w:eastAsia="zh-CN" w:bidi="ar"/>
              </w:rPr>
              <w:t>吨/天</w:t>
            </w:r>
          </w:p>
        </w:tc>
        <w:tc>
          <w:tcPr>
            <w:tcW w:w="8970" w:type="dxa"/>
            <w:noWrap w:val="0"/>
            <w:vAlign w:val="top"/>
          </w:tcPr>
          <w:p w14:paraId="63D6FACA">
            <w:pPr>
              <w:pStyle w:val="2"/>
              <w:keepNext w:val="0"/>
              <w:keepLines w:val="0"/>
              <w:pageBreakBefore w:val="0"/>
              <w:numPr>
                <w:ilvl w:val="0"/>
                <w:numId w:val="0"/>
              </w:numPr>
              <w:kinsoku/>
              <w:wordWrap/>
              <w:overflowPunct/>
              <w:topLinePunct w:val="0"/>
              <w:bidi w:val="0"/>
              <w:snapToGrid/>
              <w:spacing w:line="360" w:lineRule="exact"/>
              <w:rPr>
                <w:rFonts w:hint="eastAsia" w:ascii="楷体_GB2312" w:hAnsi="楷体_GB2312" w:eastAsia="楷体_GB2312" w:cs="楷体_GB2312"/>
                <w:b w:val="0"/>
                <w:bCs w:val="0"/>
                <w:color w:val="auto"/>
                <w:kern w:val="2"/>
                <w:sz w:val="28"/>
                <w:szCs w:val="28"/>
                <w:lang w:val="en-US" w:eastAsia="zh-CN" w:bidi="ar-SA"/>
              </w:rPr>
            </w:pPr>
            <w:r>
              <w:rPr>
                <w:rFonts w:hint="eastAsia"/>
                <w:b w:val="0"/>
                <w:bCs w:val="0"/>
                <w:color w:val="auto"/>
                <w:lang w:val="en-US" w:eastAsia="zh-CN"/>
              </w:rPr>
              <w:t xml:space="preserve">  </w:t>
            </w:r>
            <w:r>
              <w:rPr>
                <w:rFonts w:hint="eastAsia"/>
                <w:b w:val="0"/>
                <w:bCs w:val="0"/>
                <w:color w:val="auto"/>
                <w:sz w:val="28"/>
                <w:szCs w:val="28"/>
                <w:lang w:val="en-US" w:eastAsia="zh-CN"/>
              </w:rPr>
              <w:t xml:space="preserve"> </w:t>
            </w:r>
            <w:r>
              <w:rPr>
                <w:rFonts w:hint="eastAsia" w:ascii="楷体_GB2312" w:hAnsi="楷体_GB2312" w:eastAsia="楷体_GB2312" w:cs="楷体_GB2312"/>
                <w:b w:val="0"/>
                <w:bCs w:val="0"/>
                <w:color w:val="auto"/>
                <w:kern w:val="2"/>
                <w:sz w:val="28"/>
                <w:szCs w:val="28"/>
                <w:lang w:val="en-US" w:eastAsia="zh-CN" w:bidi="ar-SA"/>
              </w:rPr>
              <w:t xml:space="preserve"> （一）主机部分</w:t>
            </w:r>
          </w:p>
          <w:p w14:paraId="30C957BD">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组合清理筛、分级筛各</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w:t>
            </w:r>
            <w:r>
              <w:rPr>
                <w:rFonts w:hint="eastAsia" w:ascii="仿宋_GB2312" w:hAnsi="仿宋_GB2312" w:eastAsia="仿宋_GB2312" w:cs="仿宋_GB2312"/>
                <w:b w:val="0"/>
                <w:bCs w:val="0"/>
                <w:color w:val="auto"/>
                <w:sz w:val="24"/>
                <w:szCs w:val="24"/>
                <w:lang w:eastAsia="zh-CN"/>
              </w:rPr>
              <w:t>；</w:t>
            </w:r>
          </w:p>
          <w:p w14:paraId="632B4520">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 xml:space="preserve">砻谷机 </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台；</w:t>
            </w:r>
          </w:p>
          <w:p w14:paraId="4724FF43">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 xml:space="preserve">谷糙分离机 </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台；</w:t>
            </w:r>
          </w:p>
          <w:p w14:paraId="12168315">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4</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碾米机</w:t>
            </w:r>
            <w:r>
              <w:rPr>
                <w:rFonts w:hint="default" w:ascii="Times New Roman" w:hAnsi="Times New Roman" w:eastAsia="仿宋_GB2312" w:cs="Times New Roman"/>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eastAsia="zh-CN"/>
              </w:rPr>
              <w:t>台；</w:t>
            </w:r>
          </w:p>
          <w:p w14:paraId="6FE05C17">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5</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提升机（单联、双联）≥</w:t>
            </w:r>
            <w:r>
              <w:rPr>
                <w:rFonts w:hint="default" w:ascii="Times New Roman" w:hAnsi="Times New Roman" w:eastAsia="仿宋_GB2312" w:cs="Times New Roman"/>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eastAsia="zh-CN"/>
              </w:rPr>
              <w:t>台；</w:t>
            </w:r>
          </w:p>
          <w:p w14:paraId="3E0AB64C">
            <w:pPr>
              <w:pStyle w:val="2"/>
              <w:keepNext w:val="0"/>
              <w:keepLines w:val="0"/>
              <w:pageBreakBefore w:val="0"/>
              <w:numPr>
                <w:ilvl w:val="0"/>
                <w:numId w:val="0"/>
              </w:numPr>
              <w:kinsoku/>
              <w:wordWrap/>
              <w:overflowPunct/>
              <w:topLinePunct w:val="0"/>
              <w:bidi w:val="0"/>
              <w:snapToGrid/>
              <w:spacing w:line="360" w:lineRule="exact"/>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    主机为成套大米加工设备的，应包括：除杂筛、除杂机、去石机、砻谷机、谷糙分离机、碾米机、提升机、除尘设备的主机（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5</w:t>
            </w:r>
            <w:r>
              <w:rPr>
                <w:rFonts w:hint="eastAsia" w:ascii="仿宋_GB2312" w:hAnsi="仿宋_GB2312" w:eastAsia="仿宋_GB2312" w:cs="仿宋_GB2312"/>
                <w:b w:val="0"/>
                <w:bCs w:val="0"/>
                <w:color w:val="auto"/>
                <w:sz w:val="24"/>
                <w:szCs w:val="24"/>
                <w:lang w:val="en-US" w:eastAsia="zh-CN"/>
              </w:rPr>
              <w:t>）；</w:t>
            </w:r>
          </w:p>
          <w:p w14:paraId="317740FE">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6</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 xml:space="preserve">色选机 </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台；</w:t>
            </w:r>
          </w:p>
          <w:p w14:paraId="4ECB0814">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val="en-US" w:eastAsia="zh-CN"/>
              </w:rPr>
              <w:t>.抛光机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w:t>
            </w:r>
          </w:p>
          <w:p w14:paraId="04DFD428">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定量包装秤</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台；</w:t>
            </w:r>
          </w:p>
          <w:p w14:paraId="0CC3D38C">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9</w:t>
            </w:r>
            <w:r>
              <w:rPr>
                <w:rFonts w:hint="eastAsia" w:ascii="仿宋_GB2312" w:hAnsi="仿宋_GB2312" w:eastAsia="仿宋_GB2312" w:cs="仿宋_GB2312"/>
                <w:b w:val="0"/>
                <w:bCs w:val="0"/>
                <w:color w:val="auto"/>
                <w:sz w:val="24"/>
                <w:szCs w:val="24"/>
                <w:lang w:val="en-US" w:eastAsia="zh-CN"/>
              </w:rPr>
              <w:t>.米糠</w:t>
            </w:r>
            <w:r>
              <w:rPr>
                <w:rFonts w:hint="eastAsia" w:ascii="仿宋_GB2312" w:hAnsi="仿宋_GB2312" w:eastAsia="仿宋_GB2312" w:cs="仿宋_GB2312"/>
                <w:b w:val="0"/>
                <w:bCs w:val="0"/>
                <w:color w:val="auto"/>
                <w:sz w:val="24"/>
                <w:szCs w:val="24"/>
                <w:lang w:eastAsia="zh-CN"/>
              </w:rPr>
              <w:t>粉碎机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台；</w:t>
            </w:r>
          </w:p>
          <w:p w14:paraId="0049C6FB">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10</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无油空压机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套；</w:t>
            </w:r>
          </w:p>
          <w:p w14:paraId="7BA84E9B">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11</w:t>
            </w:r>
            <w:r>
              <w:rPr>
                <w:rFonts w:hint="eastAsia" w:ascii="仿宋_GB2312" w:hAnsi="仿宋_GB2312" w:eastAsia="仿宋_GB2312" w:cs="仿宋_GB2312"/>
                <w:b w:val="0"/>
                <w:bCs w:val="0"/>
                <w:color w:val="auto"/>
                <w:sz w:val="24"/>
                <w:szCs w:val="24"/>
                <w:lang w:val="en-US" w:eastAsia="zh-CN"/>
              </w:rPr>
              <w:t>.大米真空包装机；</w:t>
            </w:r>
          </w:p>
          <w:p w14:paraId="71EC3527">
            <w:pPr>
              <w:keepNext w:val="0"/>
              <w:keepLines w:val="0"/>
              <w:pageBreakBefore w:val="0"/>
              <w:widowControl/>
              <w:suppressLineNumbers w:val="0"/>
              <w:kinsoku/>
              <w:wordWrap/>
              <w:overflowPunct/>
              <w:topLinePunct w:val="0"/>
              <w:autoSpaceDE/>
              <w:autoSpaceDN/>
              <w:bidi w:val="0"/>
              <w:adjustRightInd/>
              <w:snapToGrid/>
              <w:spacing w:line="360" w:lineRule="exact"/>
              <w:ind w:firstLine="481"/>
              <w:jc w:val="left"/>
              <w:textAlignment w:val="center"/>
              <w:rPr>
                <w:rFonts w:hint="eastAsia" w:ascii="楷体_GB2312" w:hAnsi="楷体_GB2312" w:eastAsia="楷体_GB2312" w:cs="楷体_GB2312"/>
                <w:b w:val="0"/>
                <w:bCs w:val="0"/>
                <w:color w:val="auto"/>
                <w:sz w:val="28"/>
                <w:szCs w:val="28"/>
                <w:lang w:eastAsia="zh-CN"/>
              </w:rPr>
            </w:pPr>
            <w:r>
              <w:rPr>
                <w:rFonts w:hint="eastAsia" w:ascii="楷体_GB2312" w:hAnsi="楷体_GB2312" w:eastAsia="楷体_GB2312" w:cs="楷体_GB2312"/>
                <w:b w:val="0"/>
                <w:bCs w:val="0"/>
                <w:color w:val="auto"/>
                <w:sz w:val="28"/>
                <w:szCs w:val="28"/>
                <w:lang w:eastAsia="zh-CN"/>
              </w:rPr>
              <w:t>（二）配套部分</w:t>
            </w:r>
          </w:p>
          <w:p w14:paraId="6281D387">
            <w:pPr>
              <w:keepNext w:val="0"/>
              <w:keepLines w:val="0"/>
              <w:pageBreakBefore w:val="0"/>
              <w:widowControl/>
              <w:suppressLineNumbers w:val="0"/>
              <w:kinsoku/>
              <w:wordWrap/>
              <w:overflowPunct/>
              <w:topLinePunct w:val="0"/>
              <w:autoSpaceDE/>
              <w:autoSpaceDN/>
              <w:bidi w:val="0"/>
              <w:adjustRightInd/>
              <w:snapToGrid/>
              <w:spacing w:line="360" w:lineRule="exact"/>
              <w:ind w:firstLine="481"/>
              <w:jc w:val="left"/>
              <w:textAlignment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eastAsia="zh-CN"/>
              </w:rPr>
              <w:t>相应配备风机、玻璃沙克龙、组合清理筛、砻谷机、米机、粉碎机风网管道，</w:t>
            </w:r>
            <w:r>
              <w:rPr>
                <w:rFonts w:hint="eastAsia" w:ascii="仿宋_GB2312" w:hAnsi="仿宋_GB2312" w:eastAsia="仿宋_GB2312" w:cs="仿宋_GB2312"/>
                <w:b w:val="0"/>
                <w:bCs w:val="0"/>
                <w:color w:val="auto"/>
                <w:sz w:val="24"/>
                <w:szCs w:val="24"/>
                <w:lang w:val="en-US" w:eastAsia="zh-CN"/>
              </w:rPr>
              <w:t>成品仓、下粮坑进料斗、成品打包斗，电控开关等配套设备；</w:t>
            </w:r>
          </w:p>
          <w:p w14:paraId="6F047E61">
            <w:pPr>
              <w:keepNext w:val="0"/>
              <w:keepLines w:val="0"/>
              <w:pageBreakBefore w:val="0"/>
              <w:widowControl/>
              <w:suppressLineNumbers w:val="0"/>
              <w:kinsoku/>
              <w:wordWrap/>
              <w:overflowPunct/>
              <w:topLinePunct w:val="0"/>
              <w:autoSpaceDE/>
              <w:autoSpaceDN/>
              <w:bidi w:val="0"/>
              <w:adjustRightInd/>
              <w:snapToGrid/>
              <w:spacing w:line="360" w:lineRule="exact"/>
              <w:ind w:firstLine="481"/>
              <w:jc w:val="left"/>
              <w:textAlignment w:val="center"/>
              <w:rPr>
                <w:rFonts w:hint="eastAsia" w:ascii="楷体_GB2312" w:hAnsi="楷体_GB2312" w:eastAsia="楷体_GB2312" w:cs="楷体_GB2312"/>
                <w:b w:val="0"/>
                <w:bCs w:val="0"/>
                <w:color w:val="auto"/>
                <w:kern w:val="2"/>
                <w:sz w:val="28"/>
                <w:szCs w:val="28"/>
                <w:lang w:val="en-US" w:eastAsia="zh-CN" w:bidi="ar-SA"/>
              </w:rPr>
            </w:pPr>
            <w:r>
              <w:rPr>
                <w:rFonts w:hint="eastAsia" w:ascii="楷体_GB2312" w:hAnsi="楷体_GB2312" w:eastAsia="楷体_GB2312" w:cs="楷体_GB2312"/>
                <w:b w:val="0"/>
                <w:bCs w:val="0"/>
                <w:color w:val="auto"/>
                <w:kern w:val="2"/>
                <w:sz w:val="28"/>
                <w:szCs w:val="28"/>
                <w:lang w:val="en-US" w:eastAsia="zh-CN" w:bidi="ar-SA"/>
              </w:rPr>
              <w:t>（三）大米加工厂房</w:t>
            </w:r>
          </w:p>
          <w:p w14:paraId="4D127FD6">
            <w:pPr>
              <w:pStyle w:val="2"/>
              <w:keepNext w:val="0"/>
              <w:keepLines w:val="0"/>
              <w:pageBreakBefore w:val="0"/>
              <w:numPr>
                <w:ilvl w:val="0"/>
                <w:numId w:val="0"/>
              </w:numPr>
              <w:kinsoku/>
              <w:wordWrap/>
              <w:overflowPunct/>
              <w:topLinePunct w:val="0"/>
              <w:bidi w:val="0"/>
              <w:snapToGrid/>
              <w:spacing w:line="360" w:lineRule="exact"/>
              <w:ind w:left="480" w:leftChars="0"/>
              <w:rPr>
                <w:rFonts w:hint="eastAsia"/>
                <w:b w:val="0"/>
                <w:bCs w:val="0"/>
                <w:color w:val="auto"/>
                <w:lang w:eastAsia="zh-CN"/>
              </w:rPr>
            </w:pPr>
            <w:r>
              <w:rPr>
                <w:rFonts w:hint="eastAsia" w:ascii="仿宋_GB2312" w:hAnsi="仿宋_GB2312" w:eastAsia="仿宋_GB2312" w:cs="仿宋_GB2312"/>
                <w:b w:val="0"/>
                <w:bCs w:val="0"/>
                <w:color w:val="auto"/>
                <w:sz w:val="24"/>
                <w:szCs w:val="24"/>
                <w:lang w:val="en-US" w:eastAsia="zh-CN"/>
              </w:rPr>
              <w:t>面积≥</w:t>
            </w:r>
            <w:r>
              <w:rPr>
                <w:rFonts w:hint="default" w:ascii="Times New Roman" w:hAnsi="Times New Roman" w:eastAsia="仿宋_GB2312" w:cs="Times New Roman"/>
                <w:b w:val="0"/>
                <w:bCs w:val="0"/>
                <w:color w:val="auto"/>
                <w:sz w:val="24"/>
                <w:szCs w:val="24"/>
                <w:lang w:val="en-US" w:eastAsia="zh-CN"/>
              </w:rPr>
              <w:t>100</w:t>
            </w:r>
            <w:r>
              <w:rPr>
                <w:rFonts w:hint="eastAsia" w:ascii="仿宋_GB2312" w:hAnsi="仿宋_GB2312" w:eastAsia="仿宋_GB2312" w:cs="仿宋_GB2312"/>
                <w:b w:val="0"/>
                <w:bCs w:val="0"/>
                <w:color w:val="auto"/>
                <w:sz w:val="24"/>
                <w:szCs w:val="24"/>
                <w:lang w:val="en-US" w:eastAsia="zh-CN"/>
              </w:rPr>
              <w:t>㎡、高度≥</w:t>
            </w:r>
            <w:r>
              <w:rPr>
                <w:rFonts w:hint="default" w:ascii="Times New Roman" w:hAnsi="Times New Roman" w:eastAsia="仿宋_GB2312" w:cs="Times New Roman"/>
                <w:b w:val="0"/>
                <w:bCs w:val="0"/>
                <w:color w:val="auto"/>
                <w:sz w:val="24"/>
                <w:szCs w:val="24"/>
                <w:lang w:val="en-US" w:eastAsia="zh-CN"/>
              </w:rPr>
              <w:t>6</w:t>
            </w:r>
            <w:r>
              <w:rPr>
                <w:rFonts w:hint="eastAsia" w:ascii="仿宋_GB2312" w:hAnsi="仿宋_GB2312" w:eastAsia="仿宋_GB2312" w:cs="仿宋_GB2312"/>
                <w:b w:val="0"/>
                <w:bCs w:val="0"/>
                <w:color w:val="auto"/>
                <w:sz w:val="24"/>
                <w:szCs w:val="24"/>
                <w:lang w:val="en-US" w:eastAsia="zh-CN"/>
              </w:rPr>
              <w:t>m（含地面硬化）</w:t>
            </w:r>
          </w:p>
        </w:tc>
        <w:tc>
          <w:tcPr>
            <w:tcW w:w="1395" w:type="dxa"/>
            <w:noWrap w:val="0"/>
            <w:vAlign w:val="center"/>
          </w:tcPr>
          <w:p w14:paraId="0CF100B7">
            <w:pPr>
              <w:pStyle w:val="2"/>
              <w:numPr>
                <w:ilvl w:val="0"/>
                <w:numId w:val="0"/>
              </w:numPr>
              <w:jc w:val="center"/>
              <w:rPr>
                <w:rFonts w:hint="eastAsia" w:ascii="仿宋_GB2312" w:hAnsi="仿宋_GB2312" w:eastAsia="仿宋_GB2312" w:cs="仿宋_GB2312"/>
                <w:b w:val="0"/>
                <w:bCs w:val="0"/>
                <w:color w:val="auto"/>
                <w:vertAlign w:val="baseline"/>
                <w:lang w:val="en-US" w:eastAsia="zh-CN"/>
              </w:rPr>
            </w:pPr>
            <w:r>
              <w:rPr>
                <w:rFonts w:hint="default" w:ascii="Times New Roman" w:hAnsi="Times New Roman" w:eastAsia="仿宋_GB2312" w:cs="Times New Roman"/>
                <w:b w:val="0"/>
                <w:bCs w:val="0"/>
                <w:color w:val="auto"/>
                <w:vertAlign w:val="baseline"/>
                <w:lang w:val="en-US" w:eastAsia="zh-CN"/>
              </w:rPr>
              <w:t>30</w:t>
            </w:r>
            <w:r>
              <w:rPr>
                <w:rFonts w:hint="eastAsia" w:ascii="仿宋_GB2312" w:hAnsi="仿宋_GB2312" w:eastAsia="仿宋_GB2312" w:cs="仿宋_GB2312"/>
                <w:b w:val="0"/>
                <w:bCs w:val="0"/>
                <w:color w:val="auto"/>
                <w:vertAlign w:val="baseline"/>
                <w:lang w:val="en-US" w:eastAsia="zh-CN"/>
              </w:rPr>
              <w:t>万元</w:t>
            </w:r>
          </w:p>
        </w:tc>
      </w:tr>
      <w:tr w14:paraId="77E6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3" w:hRule="atLeast"/>
          <w:jc w:val="center"/>
        </w:trPr>
        <w:tc>
          <w:tcPr>
            <w:tcW w:w="937" w:type="dxa"/>
            <w:noWrap w:val="0"/>
            <w:vAlign w:val="center"/>
          </w:tcPr>
          <w:p w14:paraId="4E191377">
            <w:pPr>
              <w:pStyle w:val="2"/>
              <w:numPr>
                <w:ilvl w:val="0"/>
                <w:numId w:val="0"/>
              </w:numPr>
              <w:jc w:val="center"/>
              <w:rPr>
                <w:rFonts w:hint="default" w:ascii="仿宋_GB2312" w:hAnsi="仿宋_GB2312" w:eastAsia="仿宋_GB2312" w:cs="仿宋_GB2312"/>
                <w:b w:val="0"/>
                <w:bCs w:val="0"/>
                <w:color w:val="auto"/>
                <w:vertAlign w:val="baseline"/>
                <w:lang w:val="en-US" w:eastAsia="zh-CN"/>
              </w:rPr>
            </w:pPr>
            <w:r>
              <w:rPr>
                <w:rFonts w:hint="default" w:ascii="Times New Roman" w:hAnsi="Times New Roman" w:eastAsia="仿宋_GB2312" w:cs="Times New Roman"/>
                <w:b w:val="0"/>
                <w:bCs w:val="0"/>
                <w:color w:val="auto"/>
                <w:vertAlign w:val="baseline"/>
                <w:lang w:val="en-US" w:eastAsia="zh-CN"/>
              </w:rPr>
              <w:t>2</w:t>
            </w:r>
          </w:p>
        </w:tc>
        <w:tc>
          <w:tcPr>
            <w:tcW w:w="1395" w:type="dxa"/>
            <w:noWrap w:val="0"/>
            <w:vAlign w:val="center"/>
          </w:tcPr>
          <w:p w14:paraId="4F65A38E">
            <w:pPr>
              <w:pStyle w:val="2"/>
              <w:numPr>
                <w:ilvl w:val="0"/>
                <w:numId w:val="0"/>
              </w:numPr>
              <w:jc w:val="center"/>
              <w:rPr>
                <w:rFonts w:hint="eastAsia" w:ascii="仿宋_GB2312" w:hAnsi="仿宋_GB2312" w:eastAsia="仿宋_GB2312" w:cs="仿宋_GB2312"/>
                <w:b w:val="0"/>
                <w:bCs w:val="0"/>
                <w:color w:val="auto"/>
                <w:vertAlign w:val="baseline"/>
                <w:lang w:eastAsia="zh-CN"/>
              </w:rPr>
            </w:pPr>
            <w:r>
              <w:rPr>
                <w:rFonts w:hint="eastAsia" w:ascii="仿宋_GB2312" w:hAnsi="仿宋_GB2312" w:eastAsia="仿宋_GB2312" w:cs="仿宋_GB2312"/>
                <w:b w:val="0"/>
                <w:bCs w:val="0"/>
                <w:color w:val="auto"/>
                <w:vertAlign w:val="baseline"/>
                <w:lang w:eastAsia="zh-CN"/>
              </w:rPr>
              <w:t>大米加工中心</w:t>
            </w:r>
          </w:p>
        </w:tc>
        <w:tc>
          <w:tcPr>
            <w:tcW w:w="1650" w:type="dxa"/>
            <w:noWrap w:val="0"/>
            <w:vAlign w:val="center"/>
          </w:tcPr>
          <w:p w14:paraId="36C48D24">
            <w:pPr>
              <w:pStyle w:val="2"/>
              <w:numPr>
                <w:ilvl w:val="0"/>
                <w:numId w:val="0"/>
              </w:numPr>
              <w:ind w:left="0" w:leftChars="0" w:firstLine="0" w:firstLineChars="0"/>
              <w:jc w:val="center"/>
              <w:rPr>
                <w:rFonts w:hint="eastAsia" w:ascii="仿宋_GB2312" w:hAnsi="仿宋_GB2312" w:eastAsia="仿宋_GB2312" w:cs="仿宋_GB2312"/>
                <w:b w:val="0"/>
                <w:bCs w:val="0"/>
                <w:color w:val="auto"/>
                <w:vertAlign w:val="baseli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加工能力</w:t>
            </w:r>
            <w:r>
              <w:rPr>
                <w:rStyle w:val="7"/>
                <w:rFonts w:hint="eastAsia" w:ascii="仿宋_GB2312" w:hAnsi="仿宋_GB2312" w:eastAsia="仿宋_GB2312" w:cs="仿宋_GB2312"/>
                <w:b w:val="0"/>
                <w:bCs w:val="0"/>
                <w:color w:val="auto"/>
                <w:sz w:val="24"/>
                <w:szCs w:val="24"/>
                <w:lang w:val="en-US" w:eastAsia="zh-CN" w:bidi="ar"/>
              </w:rPr>
              <w:t>≥</w:t>
            </w:r>
            <w:r>
              <w:rPr>
                <w:rStyle w:val="8"/>
                <w:rFonts w:hint="default" w:ascii="Times New Roman" w:hAnsi="Times New Roman" w:eastAsia="仿宋_GB2312" w:cs="Times New Roman"/>
                <w:b w:val="0"/>
                <w:bCs w:val="0"/>
                <w:color w:val="auto"/>
                <w:sz w:val="24"/>
                <w:szCs w:val="24"/>
                <w:lang w:val="en-US" w:eastAsia="zh-CN" w:bidi="ar"/>
              </w:rPr>
              <w:t>50</w:t>
            </w:r>
            <w:r>
              <w:rPr>
                <w:rStyle w:val="8"/>
                <w:rFonts w:hint="eastAsia" w:ascii="仿宋_GB2312" w:hAnsi="仿宋_GB2312" w:eastAsia="仿宋_GB2312" w:cs="仿宋_GB2312"/>
                <w:b w:val="0"/>
                <w:bCs w:val="0"/>
                <w:color w:val="auto"/>
                <w:sz w:val="24"/>
                <w:szCs w:val="24"/>
                <w:lang w:val="en-US" w:eastAsia="zh-CN" w:bidi="ar"/>
              </w:rPr>
              <w:t>吨/天</w:t>
            </w:r>
          </w:p>
        </w:tc>
        <w:tc>
          <w:tcPr>
            <w:tcW w:w="8970" w:type="dxa"/>
            <w:noWrap w:val="0"/>
            <w:vAlign w:val="center"/>
          </w:tcPr>
          <w:p w14:paraId="4F5E394F">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560" w:firstLineChars="200"/>
              <w:jc w:val="both"/>
              <w:textAlignment w:val="auto"/>
              <w:rPr>
                <w:rFonts w:hint="eastAsia" w:ascii="楷体_GB2312" w:hAnsi="楷体_GB2312" w:eastAsia="楷体_GB2312" w:cs="楷体_GB2312"/>
                <w:b w:val="0"/>
                <w:bCs w:val="0"/>
                <w:color w:val="auto"/>
                <w:kern w:val="2"/>
                <w:sz w:val="28"/>
                <w:szCs w:val="28"/>
                <w:lang w:val="en-US" w:eastAsia="zh-CN" w:bidi="ar-SA"/>
              </w:rPr>
            </w:pPr>
            <w:r>
              <w:rPr>
                <w:rFonts w:hint="eastAsia" w:ascii="楷体_GB2312" w:hAnsi="楷体_GB2312" w:eastAsia="楷体_GB2312" w:cs="楷体_GB2312"/>
                <w:b w:val="0"/>
                <w:bCs w:val="0"/>
                <w:color w:val="auto"/>
                <w:kern w:val="2"/>
                <w:sz w:val="28"/>
                <w:szCs w:val="28"/>
                <w:lang w:val="en-US" w:eastAsia="zh-CN" w:bidi="ar-SA"/>
              </w:rPr>
              <w:t>（一）主机部分</w:t>
            </w:r>
          </w:p>
          <w:p w14:paraId="09A8D567">
            <w:pPr>
              <w:pStyle w:val="2"/>
              <w:keepNext w:val="0"/>
              <w:keepLines w:val="0"/>
              <w:pageBreakBefore w:val="0"/>
              <w:numPr>
                <w:ilvl w:val="0"/>
                <w:numId w:val="0"/>
              </w:numPr>
              <w:kinsoku/>
              <w:wordWrap/>
              <w:overflowPunct/>
              <w:topLinePunct w:val="0"/>
              <w:bidi w:val="0"/>
              <w:snapToGrid/>
              <w:spacing w:line="360" w:lineRule="exact"/>
              <w:ind w:firstLine="481"/>
              <w:jc w:val="both"/>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组合清理筛、分级筛各</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w:t>
            </w:r>
            <w:r>
              <w:rPr>
                <w:rFonts w:hint="eastAsia" w:ascii="仿宋_GB2312" w:hAnsi="仿宋_GB2312" w:eastAsia="仿宋_GB2312" w:cs="仿宋_GB2312"/>
                <w:b w:val="0"/>
                <w:bCs w:val="0"/>
                <w:color w:val="auto"/>
                <w:sz w:val="24"/>
                <w:szCs w:val="24"/>
                <w:lang w:eastAsia="zh-CN"/>
              </w:rPr>
              <w:t>；</w:t>
            </w:r>
          </w:p>
          <w:p w14:paraId="47540500">
            <w:pPr>
              <w:pStyle w:val="2"/>
              <w:keepNext w:val="0"/>
              <w:keepLines w:val="0"/>
              <w:pageBreakBefore w:val="0"/>
              <w:numPr>
                <w:ilvl w:val="0"/>
                <w:numId w:val="0"/>
              </w:numPr>
              <w:kinsoku/>
              <w:wordWrap/>
              <w:overflowPunct/>
              <w:topLinePunct w:val="0"/>
              <w:bidi w:val="0"/>
              <w:snapToGrid/>
              <w:spacing w:line="360" w:lineRule="exact"/>
              <w:ind w:firstLine="481"/>
              <w:jc w:val="both"/>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 xml:space="preserve">砻谷机 </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台；</w:t>
            </w:r>
          </w:p>
          <w:p w14:paraId="7F5D1C8B">
            <w:pPr>
              <w:pStyle w:val="2"/>
              <w:keepNext w:val="0"/>
              <w:keepLines w:val="0"/>
              <w:pageBreakBefore w:val="0"/>
              <w:numPr>
                <w:ilvl w:val="0"/>
                <w:numId w:val="0"/>
              </w:numPr>
              <w:kinsoku/>
              <w:wordWrap/>
              <w:overflowPunct/>
              <w:topLinePunct w:val="0"/>
              <w:bidi w:val="0"/>
              <w:snapToGrid/>
              <w:spacing w:line="360" w:lineRule="exact"/>
              <w:ind w:firstLine="481"/>
              <w:jc w:val="both"/>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 xml:space="preserve">谷糙分离机 </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台；</w:t>
            </w:r>
          </w:p>
          <w:p w14:paraId="23955737">
            <w:pPr>
              <w:pStyle w:val="2"/>
              <w:keepNext w:val="0"/>
              <w:keepLines w:val="0"/>
              <w:pageBreakBefore w:val="0"/>
              <w:numPr>
                <w:ilvl w:val="0"/>
                <w:numId w:val="0"/>
              </w:numPr>
              <w:kinsoku/>
              <w:wordWrap/>
              <w:overflowPunct/>
              <w:topLinePunct w:val="0"/>
              <w:bidi w:val="0"/>
              <w:snapToGrid/>
              <w:spacing w:line="360" w:lineRule="exact"/>
              <w:ind w:firstLine="481"/>
              <w:jc w:val="both"/>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4</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碾米机</w:t>
            </w:r>
            <w:r>
              <w:rPr>
                <w:rFonts w:hint="default" w:ascii="Times New Roman" w:hAnsi="Times New Roman" w:eastAsia="仿宋_GB2312" w:cs="Times New Roman"/>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eastAsia="zh-CN"/>
              </w:rPr>
              <w:t>台；</w:t>
            </w:r>
          </w:p>
          <w:p w14:paraId="3FB8D2F8">
            <w:pPr>
              <w:pStyle w:val="2"/>
              <w:keepNext w:val="0"/>
              <w:keepLines w:val="0"/>
              <w:pageBreakBefore w:val="0"/>
              <w:numPr>
                <w:ilvl w:val="0"/>
                <w:numId w:val="0"/>
              </w:numPr>
              <w:kinsoku/>
              <w:wordWrap/>
              <w:overflowPunct/>
              <w:topLinePunct w:val="0"/>
              <w:bidi w:val="0"/>
              <w:snapToGrid/>
              <w:spacing w:line="360" w:lineRule="exact"/>
              <w:ind w:firstLine="481"/>
              <w:jc w:val="both"/>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5</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提升机（单联、双联）≥</w:t>
            </w:r>
            <w:r>
              <w:rPr>
                <w:rFonts w:hint="default" w:ascii="Times New Roman" w:hAnsi="Times New Roman" w:eastAsia="仿宋_GB2312" w:cs="Times New Roman"/>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eastAsia="zh-CN"/>
              </w:rPr>
              <w:t>台；</w:t>
            </w:r>
          </w:p>
          <w:p w14:paraId="51DE7C45">
            <w:pPr>
              <w:pStyle w:val="2"/>
              <w:keepNext w:val="0"/>
              <w:keepLines w:val="0"/>
              <w:pageBreakBefore w:val="0"/>
              <w:numPr>
                <w:ilvl w:val="0"/>
                <w:numId w:val="0"/>
              </w:numPr>
              <w:kinsoku/>
              <w:wordWrap/>
              <w:overflowPunct/>
              <w:topLinePunct w:val="0"/>
              <w:bidi w:val="0"/>
              <w:snapToGrid/>
              <w:spacing w:line="360" w:lineRule="exact"/>
              <w:jc w:val="both"/>
              <w:rPr>
                <w:rFonts w:hint="eastAsia"/>
                <w:b w:val="0"/>
                <w:bCs w:val="0"/>
                <w:color w:val="auto"/>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 xml:space="preserve">    主机为成套大米加工设备的，应包括：滚筒除杂筛、回转除杂机、去石机、砻谷机、谷糙分离机、碾米机、提升机、除尘设备的主机（</w:t>
            </w:r>
            <w:r>
              <w:rPr>
                <w:rFonts w:hint="default" w:ascii="Times New Roman" w:hAnsi="Times New Roman" w:eastAsia="仿宋_GB2312" w:cs="Times New Roman"/>
                <w:b w:val="0"/>
                <w:bCs w:val="0"/>
                <w:i w:val="0"/>
                <w:color w:val="auto"/>
                <w:kern w:val="0"/>
                <w:sz w:val="24"/>
                <w:szCs w:val="24"/>
                <w:u w:val="none"/>
                <w:lang w:val="en-US" w:eastAsia="zh-CN" w:bidi="ar"/>
              </w:rPr>
              <w:t>1</w:t>
            </w:r>
            <w:r>
              <w:rPr>
                <w:rFonts w:hint="eastAsia" w:ascii="仿宋_GB2312" w:hAnsi="仿宋_GB2312" w:eastAsia="仿宋_GB2312" w:cs="仿宋_GB2312"/>
                <w:b w:val="0"/>
                <w:bCs w:val="0"/>
                <w:i w:val="0"/>
                <w:color w:val="auto"/>
                <w:kern w:val="0"/>
                <w:sz w:val="24"/>
                <w:szCs w:val="24"/>
                <w:u w:val="none"/>
                <w:lang w:val="en-US" w:eastAsia="zh-CN" w:bidi="ar"/>
              </w:rPr>
              <w:t>-</w:t>
            </w:r>
            <w:r>
              <w:rPr>
                <w:rFonts w:hint="default" w:ascii="Times New Roman" w:hAnsi="Times New Roman" w:eastAsia="仿宋_GB2312" w:cs="Times New Roman"/>
                <w:b w:val="0"/>
                <w:bCs w:val="0"/>
                <w:i w:val="0"/>
                <w:color w:val="auto"/>
                <w:kern w:val="0"/>
                <w:sz w:val="24"/>
                <w:szCs w:val="24"/>
                <w:u w:val="none"/>
                <w:lang w:val="en-US" w:eastAsia="zh-CN" w:bidi="ar"/>
              </w:rPr>
              <w:t>5</w:t>
            </w:r>
            <w:r>
              <w:rPr>
                <w:rFonts w:hint="eastAsia" w:ascii="仿宋_GB2312" w:hAnsi="仿宋_GB2312" w:eastAsia="仿宋_GB2312" w:cs="仿宋_GB2312"/>
                <w:b w:val="0"/>
                <w:bCs w:val="0"/>
                <w:i w:val="0"/>
                <w:color w:val="auto"/>
                <w:kern w:val="0"/>
                <w:sz w:val="24"/>
                <w:szCs w:val="24"/>
                <w:u w:val="none"/>
                <w:lang w:val="en-US" w:eastAsia="zh-CN" w:bidi="ar"/>
              </w:rPr>
              <w:t>）；</w:t>
            </w:r>
          </w:p>
          <w:p w14:paraId="3B87D9A1">
            <w:pPr>
              <w:pStyle w:val="2"/>
              <w:keepNext w:val="0"/>
              <w:keepLines w:val="0"/>
              <w:pageBreakBefore w:val="0"/>
              <w:numPr>
                <w:ilvl w:val="0"/>
                <w:numId w:val="0"/>
              </w:numPr>
              <w:kinsoku/>
              <w:wordWrap/>
              <w:overflowPunct/>
              <w:topLinePunct w:val="0"/>
              <w:bidi w:val="0"/>
              <w:snapToGrid/>
              <w:spacing w:line="360" w:lineRule="exact"/>
              <w:ind w:firstLine="481"/>
              <w:jc w:val="both"/>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6</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 xml:space="preserve">色选机 </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台；</w:t>
            </w:r>
          </w:p>
          <w:p w14:paraId="7644E8D0">
            <w:pPr>
              <w:pStyle w:val="2"/>
              <w:keepNext w:val="0"/>
              <w:keepLines w:val="0"/>
              <w:pageBreakBefore w:val="0"/>
              <w:numPr>
                <w:ilvl w:val="0"/>
                <w:numId w:val="0"/>
              </w:numPr>
              <w:kinsoku/>
              <w:wordWrap/>
              <w:overflowPunct/>
              <w:topLinePunct w:val="0"/>
              <w:bidi w:val="0"/>
              <w:snapToGrid/>
              <w:spacing w:line="360" w:lineRule="exact"/>
              <w:ind w:firstLine="481"/>
              <w:jc w:val="both"/>
              <w:rPr>
                <w:rFonts w:hint="eastAsia" w:ascii="仿宋_GB2312" w:hAnsi="仿宋_GB2312" w:eastAsia="仿宋_GB2312" w:cs="仿宋_GB2312"/>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val="en-US" w:eastAsia="zh-CN"/>
              </w:rPr>
              <w:t>.抛光机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w:t>
            </w:r>
          </w:p>
          <w:p w14:paraId="08B3C1C8">
            <w:pPr>
              <w:pStyle w:val="2"/>
              <w:keepNext w:val="0"/>
              <w:keepLines w:val="0"/>
              <w:pageBreakBefore w:val="0"/>
              <w:numPr>
                <w:ilvl w:val="0"/>
                <w:numId w:val="0"/>
              </w:numPr>
              <w:kinsoku/>
              <w:wordWrap/>
              <w:overflowPunct/>
              <w:topLinePunct w:val="0"/>
              <w:bidi w:val="0"/>
              <w:snapToGrid/>
              <w:spacing w:line="360" w:lineRule="exact"/>
              <w:ind w:firstLine="481"/>
              <w:jc w:val="both"/>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定量包装秤</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台；</w:t>
            </w:r>
          </w:p>
          <w:p w14:paraId="4CE88905">
            <w:pPr>
              <w:pStyle w:val="2"/>
              <w:keepNext w:val="0"/>
              <w:keepLines w:val="0"/>
              <w:pageBreakBefore w:val="0"/>
              <w:numPr>
                <w:ilvl w:val="0"/>
                <w:numId w:val="0"/>
              </w:numPr>
              <w:kinsoku/>
              <w:wordWrap/>
              <w:overflowPunct/>
              <w:topLinePunct w:val="0"/>
              <w:bidi w:val="0"/>
              <w:snapToGrid/>
              <w:spacing w:line="360" w:lineRule="exact"/>
              <w:ind w:firstLine="481"/>
              <w:jc w:val="both"/>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9</w:t>
            </w:r>
            <w:r>
              <w:rPr>
                <w:rFonts w:hint="eastAsia" w:ascii="仿宋_GB2312" w:hAnsi="仿宋_GB2312" w:eastAsia="仿宋_GB2312" w:cs="仿宋_GB2312"/>
                <w:b w:val="0"/>
                <w:bCs w:val="0"/>
                <w:color w:val="auto"/>
                <w:sz w:val="24"/>
                <w:szCs w:val="24"/>
                <w:lang w:val="en-US" w:eastAsia="zh-CN"/>
              </w:rPr>
              <w:t>.米糠</w:t>
            </w:r>
            <w:r>
              <w:rPr>
                <w:rFonts w:hint="eastAsia" w:ascii="仿宋_GB2312" w:hAnsi="仿宋_GB2312" w:eastAsia="仿宋_GB2312" w:cs="仿宋_GB2312"/>
                <w:b w:val="0"/>
                <w:bCs w:val="0"/>
                <w:color w:val="auto"/>
                <w:sz w:val="24"/>
                <w:szCs w:val="24"/>
                <w:lang w:eastAsia="zh-CN"/>
              </w:rPr>
              <w:t>粉碎机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台；</w:t>
            </w:r>
          </w:p>
          <w:p w14:paraId="4A00D979">
            <w:pPr>
              <w:pStyle w:val="2"/>
              <w:keepNext w:val="0"/>
              <w:keepLines w:val="0"/>
              <w:pageBreakBefore w:val="0"/>
              <w:numPr>
                <w:ilvl w:val="0"/>
                <w:numId w:val="0"/>
              </w:numPr>
              <w:kinsoku/>
              <w:wordWrap/>
              <w:overflowPunct/>
              <w:topLinePunct w:val="0"/>
              <w:bidi w:val="0"/>
              <w:snapToGrid/>
              <w:spacing w:line="360" w:lineRule="exact"/>
              <w:ind w:firstLine="481"/>
              <w:jc w:val="both"/>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10</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无油空压机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套；</w:t>
            </w:r>
          </w:p>
          <w:p w14:paraId="0D1CC585">
            <w:pPr>
              <w:pStyle w:val="2"/>
              <w:keepNext w:val="0"/>
              <w:keepLines w:val="0"/>
              <w:pageBreakBefore w:val="0"/>
              <w:numPr>
                <w:ilvl w:val="0"/>
                <w:numId w:val="0"/>
              </w:numPr>
              <w:kinsoku/>
              <w:wordWrap/>
              <w:overflowPunct/>
              <w:topLinePunct w:val="0"/>
              <w:bidi w:val="0"/>
              <w:snapToGrid/>
              <w:spacing w:line="360" w:lineRule="exact"/>
              <w:ind w:firstLine="481"/>
              <w:jc w:val="both"/>
              <w:rPr>
                <w:rFonts w:hint="eastAsia" w:ascii="仿宋_GB2312" w:hAnsi="仿宋_GB2312" w:eastAsia="仿宋_GB2312" w:cs="仿宋_GB2312"/>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11</w:t>
            </w:r>
            <w:r>
              <w:rPr>
                <w:rFonts w:hint="eastAsia" w:ascii="仿宋_GB2312" w:hAnsi="仿宋_GB2312" w:eastAsia="仿宋_GB2312" w:cs="仿宋_GB2312"/>
                <w:b w:val="0"/>
                <w:bCs w:val="0"/>
                <w:color w:val="auto"/>
                <w:sz w:val="24"/>
                <w:szCs w:val="24"/>
                <w:lang w:val="en-US" w:eastAsia="zh-CN"/>
              </w:rPr>
              <w:t>.大米真空包装机；</w:t>
            </w:r>
          </w:p>
          <w:p w14:paraId="6AF497A1">
            <w:pPr>
              <w:keepNext w:val="0"/>
              <w:keepLines w:val="0"/>
              <w:pageBreakBefore w:val="0"/>
              <w:widowControl/>
              <w:suppressLineNumbers w:val="0"/>
              <w:kinsoku/>
              <w:wordWrap/>
              <w:overflowPunct/>
              <w:topLinePunct w:val="0"/>
              <w:autoSpaceDE/>
              <w:autoSpaceDN/>
              <w:bidi w:val="0"/>
              <w:adjustRightInd/>
              <w:snapToGrid/>
              <w:spacing w:line="360" w:lineRule="exact"/>
              <w:ind w:firstLine="481"/>
              <w:jc w:val="both"/>
              <w:textAlignment w:val="center"/>
              <w:rPr>
                <w:rFonts w:hint="eastAsia" w:ascii="楷体_GB2312" w:hAnsi="楷体_GB2312" w:eastAsia="楷体_GB2312" w:cs="楷体_GB2312"/>
                <w:b w:val="0"/>
                <w:bCs w:val="0"/>
                <w:color w:val="auto"/>
                <w:sz w:val="28"/>
                <w:szCs w:val="28"/>
                <w:lang w:eastAsia="zh-CN"/>
              </w:rPr>
            </w:pPr>
            <w:r>
              <w:rPr>
                <w:rFonts w:hint="eastAsia" w:ascii="楷体_GB2312" w:hAnsi="楷体_GB2312" w:eastAsia="楷体_GB2312" w:cs="楷体_GB2312"/>
                <w:b w:val="0"/>
                <w:bCs w:val="0"/>
                <w:color w:val="auto"/>
                <w:sz w:val="28"/>
                <w:szCs w:val="28"/>
                <w:lang w:eastAsia="zh-CN"/>
              </w:rPr>
              <w:t>（二）配套部分</w:t>
            </w:r>
          </w:p>
          <w:p w14:paraId="0ED9F476">
            <w:pPr>
              <w:keepNext w:val="0"/>
              <w:keepLines w:val="0"/>
              <w:pageBreakBefore w:val="0"/>
              <w:widowControl/>
              <w:suppressLineNumbers w:val="0"/>
              <w:kinsoku/>
              <w:wordWrap/>
              <w:overflowPunct/>
              <w:topLinePunct w:val="0"/>
              <w:autoSpaceDE/>
              <w:autoSpaceDN/>
              <w:bidi w:val="0"/>
              <w:adjustRightInd/>
              <w:snapToGrid/>
              <w:spacing w:line="360" w:lineRule="exact"/>
              <w:ind w:firstLine="481"/>
              <w:jc w:val="both"/>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color w:val="auto"/>
                <w:sz w:val="24"/>
                <w:szCs w:val="24"/>
                <w:lang w:eastAsia="zh-CN"/>
              </w:rPr>
              <w:t>相应配备风机、玻璃沙克龙 组合清理筛、砻谷机、米机、粉碎机风网管道 ，</w:t>
            </w:r>
            <w:r>
              <w:rPr>
                <w:rFonts w:hint="eastAsia" w:ascii="仿宋_GB2312" w:hAnsi="仿宋_GB2312" w:eastAsia="仿宋_GB2312" w:cs="仿宋_GB2312"/>
                <w:b w:val="0"/>
                <w:bCs w:val="0"/>
                <w:i w:val="0"/>
                <w:color w:val="auto"/>
                <w:kern w:val="0"/>
                <w:sz w:val="24"/>
                <w:szCs w:val="24"/>
                <w:u w:val="none"/>
                <w:lang w:val="en-US" w:eastAsia="zh-CN" w:bidi="ar"/>
              </w:rPr>
              <w:t>成品仓、下粮坑进料斗、成品打包斗，电控开关等配套设备；</w:t>
            </w:r>
          </w:p>
          <w:p w14:paraId="4015FF8B">
            <w:pPr>
              <w:keepNext w:val="0"/>
              <w:keepLines w:val="0"/>
              <w:pageBreakBefore w:val="0"/>
              <w:widowControl/>
              <w:suppressLineNumbers w:val="0"/>
              <w:kinsoku/>
              <w:wordWrap/>
              <w:overflowPunct/>
              <w:topLinePunct w:val="0"/>
              <w:autoSpaceDE/>
              <w:autoSpaceDN/>
              <w:bidi w:val="0"/>
              <w:adjustRightInd/>
              <w:snapToGrid/>
              <w:spacing w:line="360" w:lineRule="exact"/>
              <w:ind w:firstLine="481"/>
              <w:jc w:val="both"/>
              <w:textAlignment w:val="center"/>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（三）大米加工厂房</w:t>
            </w:r>
          </w:p>
          <w:p w14:paraId="003AE740">
            <w:pPr>
              <w:pStyle w:val="2"/>
              <w:keepNext w:val="0"/>
              <w:keepLines w:val="0"/>
              <w:pageBreakBefore w:val="0"/>
              <w:kinsoku/>
              <w:wordWrap/>
              <w:overflowPunct/>
              <w:topLinePunct w:val="0"/>
              <w:bidi w:val="0"/>
              <w:snapToGrid/>
              <w:spacing w:line="360" w:lineRule="exact"/>
              <w:ind w:firstLine="501"/>
              <w:jc w:val="both"/>
              <w:rPr>
                <w:rFonts w:hint="eastAsia" w:ascii="仿宋_GB2312" w:hAnsi="仿宋_GB2312" w:eastAsia="仿宋_GB2312" w:cs="仿宋_GB2312"/>
                <w:b w:val="0"/>
                <w:bCs w:val="0"/>
                <w:color w:val="auto"/>
                <w:vertAlign w:val="baseli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面积≥</w:t>
            </w:r>
            <w:r>
              <w:rPr>
                <w:rFonts w:hint="default" w:ascii="Times New Roman" w:hAnsi="Times New Roman" w:eastAsia="仿宋_GB2312" w:cs="Times New Roman"/>
                <w:b w:val="0"/>
                <w:bCs w:val="0"/>
                <w:i w:val="0"/>
                <w:color w:val="auto"/>
                <w:kern w:val="0"/>
                <w:sz w:val="24"/>
                <w:szCs w:val="24"/>
                <w:u w:val="none"/>
                <w:lang w:val="en-US" w:eastAsia="zh-CN" w:bidi="ar"/>
              </w:rPr>
              <w:t>200</w:t>
            </w:r>
            <w:r>
              <w:rPr>
                <w:rFonts w:hint="eastAsia" w:ascii="仿宋_GB2312" w:hAnsi="仿宋_GB2312" w:eastAsia="仿宋_GB2312" w:cs="仿宋_GB2312"/>
                <w:b w:val="0"/>
                <w:bCs w:val="0"/>
                <w:i w:val="0"/>
                <w:color w:val="auto"/>
                <w:kern w:val="0"/>
                <w:sz w:val="24"/>
                <w:szCs w:val="24"/>
                <w:u w:val="none"/>
                <w:lang w:val="en-US" w:eastAsia="zh-CN" w:bidi="ar"/>
              </w:rPr>
              <w:t>㎡、高度≥</w:t>
            </w:r>
            <w:r>
              <w:rPr>
                <w:rFonts w:hint="default" w:ascii="Times New Roman" w:hAnsi="Times New Roman" w:eastAsia="仿宋_GB2312" w:cs="Times New Roman"/>
                <w:b w:val="0"/>
                <w:bCs w:val="0"/>
                <w:i w:val="0"/>
                <w:color w:val="auto"/>
                <w:kern w:val="0"/>
                <w:sz w:val="24"/>
                <w:szCs w:val="24"/>
                <w:u w:val="none"/>
                <w:lang w:val="en-US" w:eastAsia="zh-CN" w:bidi="ar"/>
              </w:rPr>
              <w:t>6</w:t>
            </w:r>
            <w:r>
              <w:rPr>
                <w:rFonts w:hint="eastAsia" w:ascii="仿宋_GB2312" w:hAnsi="仿宋_GB2312" w:eastAsia="仿宋_GB2312" w:cs="仿宋_GB2312"/>
                <w:b w:val="0"/>
                <w:bCs w:val="0"/>
                <w:i w:val="0"/>
                <w:color w:val="auto"/>
                <w:kern w:val="0"/>
                <w:sz w:val="24"/>
                <w:szCs w:val="24"/>
                <w:u w:val="none"/>
                <w:lang w:val="en-US" w:eastAsia="zh-CN" w:bidi="ar"/>
              </w:rPr>
              <w:t>m（含地面硬化）。</w:t>
            </w:r>
          </w:p>
        </w:tc>
        <w:tc>
          <w:tcPr>
            <w:tcW w:w="1395" w:type="dxa"/>
            <w:noWrap w:val="0"/>
            <w:vAlign w:val="center"/>
          </w:tcPr>
          <w:p w14:paraId="009DD6EB">
            <w:pPr>
              <w:pStyle w:val="2"/>
              <w:numPr>
                <w:ilvl w:val="0"/>
                <w:numId w:val="0"/>
              </w:numPr>
              <w:jc w:val="center"/>
              <w:rPr>
                <w:rFonts w:hint="eastAsia" w:ascii="仿宋_GB2312" w:hAnsi="仿宋_GB2312" w:eastAsia="仿宋_GB2312" w:cs="仿宋_GB2312"/>
                <w:b w:val="0"/>
                <w:bCs w:val="0"/>
                <w:color w:val="auto"/>
                <w:vertAlign w:val="baseline"/>
                <w:lang w:val="en-US" w:eastAsia="zh-CN"/>
              </w:rPr>
            </w:pPr>
            <w:r>
              <w:rPr>
                <w:rFonts w:hint="default" w:ascii="Times New Roman" w:hAnsi="Times New Roman" w:eastAsia="仿宋_GB2312" w:cs="Times New Roman"/>
                <w:b w:val="0"/>
                <w:bCs w:val="0"/>
                <w:color w:val="auto"/>
                <w:vertAlign w:val="baseline"/>
                <w:lang w:val="en-US" w:eastAsia="zh-CN"/>
              </w:rPr>
              <w:t>40</w:t>
            </w:r>
            <w:r>
              <w:rPr>
                <w:rFonts w:hint="eastAsia" w:ascii="仿宋_GB2312" w:hAnsi="仿宋_GB2312" w:eastAsia="仿宋_GB2312" w:cs="仿宋_GB2312"/>
                <w:b w:val="0"/>
                <w:bCs w:val="0"/>
                <w:color w:val="auto"/>
                <w:vertAlign w:val="baseline"/>
                <w:lang w:val="en-US" w:eastAsia="zh-CN"/>
              </w:rPr>
              <w:t>万元</w:t>
            </w:r>
          </w:p>
        </w:tc>
      </w:tr>
      <w:tr w14:paraId="6561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5" w:hRule="atLeast"/>
          <w:jc w:val="center"/>
        </w:trPr>
        <w:tc>
          <w:tcPr>
            <w:tcW w:w="937" w:type="dxa"/>
            <w:noWrap w:val="0"/>
            <w:vAlign w:val="center"/>
          </w:tcPr>
          <w:p w14:paraId="51CE78C0">
            <w:pPr>
              <w:pStyle w:val="2"/>
              <w:numPr>
                <w:ilvl w:val="0"/>
                <w:numId w:val="0"/>
              </w:numPr>
              <w:jc w:val="center"/>
              <w:rPr>
                <w:rFonts w:hint="default" w:ascii="仿宋_GB2312" w:hAnsi="仿宋_GB2312" w:eastAsia="仿宋_GB2312" w:cs="仿宋_GB2312"/>
                <w:b w:val="0"/>
                <w:bCs w:val="0"/>
                <w:color w:val="auto"/>
                <w:vertAlign w:val="baseline"/>
                <w:lang w:val="en-US" w:eastAsia="zh-CN"/>
              </w:rPr>
            </w:pPr>
            <w:r>
              <w:rPr>
                <w:rFonts w:hint="default" w:ascii="Times New Roman" w:hAnsi="Times New Roman" w:eastAsia="仿宋_GB2312" w:cs="Times New Roman"/>
                <w:b w:val="0"/>
                <w:bCs w:val="0"/>
                <w:color w:val="auto"/>
                <w:vertAlign w:val="baseline"/>
                <w:lang w:val="en-US" w:eastAsia="zh-CN"/>
              </w:rPr>
              <w:t>3</w:t>
            </w:r>
          </w:p>
        </w:tc>
        <w:tc>
          <w:tcPr>
            <w:tcW w:w="1395" w:type="dxa"/>
            <w:noWrap w:val="0"/>
            <w:vAlign w:val="center"/>
          </w:tcPr>
          <w:p w14:paraId="58E3F449">
            <w:pPr>
              <w:pStyle w:val="2"/>
              <w:numPr>
                <w:ilvl w:val="0"/>
                <w:numId w:val="0"/>
              </w:numPr>
              <w:jc w:val="center"/>
              <w:rPr>
                <w:rFonts w:hint="eastAsia" w:ascii="仿宋_GB2312" w:hAnsi="仿宋_GB2312" w:eastAsia="仿宋_GB2312" w:cs="仿宋_GB2312"/>
                <w:b w:val="0"/>
                <w:bCs w:val="0"/>
                <w:color w:val="auto"/>
                <w:vertAlign w:val="baseline"/>
                <w:lang w:eastAsia="zh-CN"/>
              </w:rPr>
            </w:pPr>
            <w:r>
              <w:rPr>
                <w:rFonts w:hint="eastAsia" w:ascii="仿宋_GB2312" w:hAnsi="仿宋_GB2312" w:eastAsia="仿宋_GB2312" w:cs="仿宋_GB2312"/>
                <w:b w:val="0"/>
                <w:bCs w:val="0"/>
                <w:color w:val="auto"/>
                <w:vertAlign w:val="baseline"/>
                <w:lang w:eastAsia="zh-CN"/>
              </w:rPr>
              <w:t>大米加工中心</w:t>
            </w:r>
          </w:p>
        </w:tc>
        <w:tc>
          <w:tcPr>
            <w:tcW w:w="1650" w:type="dxa"/>
            <w:noWrap w:val="0"/>
            <w:vAlign w:val="center"/>
          </w:tcPr>
          <w:p w14:paraId="56CE2612">
            <w:pPr>
              <w:pStyle w:val="2"/>
              <w:numPr>
                <w:ilvl w:val="0"/>
                <w:numId w:val="0"/>
              </w:numPr>
              <w:ind w:left="0" w:leftChars="0" w:firstLine="0" w:firstLineChars="0"/>
              <w:jc w:val="center"/>
              <w:rPr>
                <w:rFonts w:hint="eastAsia" w:ascii="仿宋_GB2312" w:hAnsi="仿宋_GB2312" w:eastAsia="仿宋_GB2312" w:cs="仿宋_GB2312"/>
                <w:b w:val="0"/>
                <w:bCs w:val="0"/>
                <w:color w:val="auto"/>
                <w:vertAlign w:val="baseli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加工能力</w:t>
            </w:r>
            <w:r>
              <w:rPr>
                <w:rStyle w:val="7"/>
                <w:rFonts w:hint="eastAsia" w:ascii="仿宋_GB2312" w:hAnsi="仿宋_GB2312" w:eastAsia="仿宋_GB2312" w:cs="仿宋_GB2312"/>
                <w:b w:val="0"/>
                <w:bCs w:val="0"/>
                <w:color w:val="auto"/>
                <w:sz w:val="24"/>
                <w:szCs w:val="24"/>
                <w:lang w:val="en-US" w:eastAsia="zh-CN" w:bidi="ar"/>
              </w:rPr>
              <w:t>≥</w:t>
            </w:r>
            <w:r>
              <w:rPr>
                <w:rStyle w:val="8"/>
                <w:rFonts w:hint="default" w:ascii="Times New Roman" w:hAnsi="Times New Roman" w:eastAsia="仿宋_GB2312" w:cs="Times New Roman"/>
                <w:b w:val="0"/>
                <w:bCs w:val="0"/>
                <w:color w:val="auto"/>
                <w:sz w:val="24"/>
                <w:szCs w:val="24"/>
                <w:lang w:val="en-US" w:eastAsia="zh-CN" w:bidi="ar"/>
              </w:rPr>
              <w:t>100</w:t>
            </w:r>
            <w:r>
              <w:rPr>
                <w:rStyle w:val="8"/>
                <w:rFonts w:hint="eastAsia" w:ascii="仿宋_GB2312" w:hAnsi="仿宋_GB2312" w:eastAsia="仿宋_GB2312" w:cs="仿宋_GB2312"/>
                <w:b w:val="0"/>
                <w:bCs w:val="0"/>
                <w:color w:val="auto"/>
                <w:sz w:val="24"/>
                <w:szCs w:val="24"/>
                <w:lang w:val="en-US" w:eastAsia="zh-CN" w:bidi="ar"/>
              </w:rPr>
              <w:t>吨/天</w:t>
            </w:r>
          </w:p>
        </w:tc>
        <w:tc>
          <w:tcPr>
            <w:tcW w:w="8970" w:type="dxa"/>
            <w:noWrap w:val="0"/>
            <w:vAlign w:val="top"/>
          </w:tcPr>
          <w:p w14:paraId="3749A4C1">
            <w:pPr>
              <w:pStyle w:val="2"/>
              <w:keepNext w:val="0"/>
              <w:keepLines w:val="0"/>
              <w:pageBreakBefore w:val="0"/>
              <w:numPr>
                <w:ilvl w:val="0"/>
                <w:numId w:val="0"/>
              </w:numPr>
              <w:kinsoku/>
              <w:wordWrap/>
              <w:overflowPunct/>
              <w:topLinePunct w:val="0"/>
              <w:bidi w:val="0"/>
              <w:snapToGrid/>
              <w:spacing w:line="360" w:lineRule="exact"/>
              <w:rPr>
                <w:rFonts w:hint="eastAsia" w:ascii="楷体_GB2312" w:hAnsi="楷体_GB2312" w:eastAsia="楷体_GB2312" w:cs="楷体_GB2312"/>
                <w:b w:val="0"/>
                <w:bCs w:val="0"/>
                <w:color w:val="auto"/>
                <w:kern w:val="2"/>
                <w:sz w:val="28"/>
                <w:szCs w:val="28"/>
                <w:lang w:val="en-US" w:eastAsia="zh-CN" w:bidi="ar-SA"/>
              </w:rPr>
            </w:pPr>
            <w:r>
              <w:rPr>
                <w:rFonts w:hint="eastAsia" w:ascii="仿宋_GB2312" w:hAnsi="仿宋_GB2312" w:eastAsia="仿宋_GB2312" w:cs="仿宋_GB2312"/>
                <w:b w:val="0"/>
                <w:bCs w:val="0"/>
                <w:color w:val="auto"/>
                <w:sz w:val="24"/>
                <w:szCs w:val="24"/>
                <w:lang w:val="en-US" w:eastAsia="zh-CN"/>
              </w:rPr>
              <w:t xml:space="preserve">    </w:t>
            </w:r>
            <w:r>
              <w:rPr>
                <w:rFonts w:hint="eastAsia" w:ascii="楷体_GB2312" w:hAnsi="楷体_GB2312" w:eastAsia="楷体_GB2312" w:cs="楷体_GB2312"/>
                <w:b w:val="0"/>
                <w:bCs w:val="0"/>
                <w:color w:val="auto"/>
                <w:kern w:val="2"/>
                <w:sz w:val="28"/>
                <w:szCs w:val="28"/>
                <w:lang w:val="en-US" w:eastAsia="zh-CN" w:bidi="ar-SA"/>
              </w:rPr>
              <w:t>（一）主机部分</w:t>
            </w:r>
          </w:p>
          <w:p w14:paraId="4B5A3E6F">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组合清理筛、分级筛各</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w:t>
            </w:r>
            <w:r>
              <w:rPr>
                <w:rFonts w:hint="eastAsia" w:ascii="仿宋_GB2312" w:hAnsi="仿宋_GB2312" w:eastAsia="仿宋_GB2312" w:cs="仿宋_GB2312"/>
                <w:b w:val="0"/>
                <w:bCs w:val="0"/>
                <w:color w:val="auto"/>
                <w:sz w:val="24"/>
                <w:szCs w:val="24"/>
                <w:lang w:eastAsia="zh-CN"/>
              </w:rPr>
              <w:t>；</w:t>
            </w:r>
          </w:p>
          <w:p w14:paraId="6D4E5202">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 xml:space="preserve">砻谷机 </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台；</w:t>
            </w:r>
          </w:p>
          <w:p w14:paraId="74AECD75">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 xml:space="preserve">谷糙分离机 </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台；</w:t>
            </w:r>
          </w:p>
          <w:p w14:paraId="79718F97">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4</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碾米机</w:t>
            </w:r>
            <w:r>
              <w:rPr>
                <w:rFonts w:hint="default" w:ascii="Times New Roman" w:hAnsi="Times New Roman" w:eastAsia="仿宋_GB2312" w:cs="Times New Roman"/>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eastAsia="zh-CN"/>
              </w:rPr>
              <w:t>台；</w:t>
            </w:r>
          </w:p>
          <w:p w14:paraId="1B3F6D2F">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5</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提升机（单联、双联）≥</w:t>
            </w:r>
            <w:r>
              <w:rPr>
                <w:rFonts w:hint="default" w:ascii="Times New Roman" w:hAnsi="Times New Roman" w:eastAsia="仿宋_GB2312" w:cs="Times New Roman"/>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eastAsia="zh-CN"/>
              </w:rPr>
              <w:t>台；</w:t>
            </w:r>
          </w:p>
          <w:p w14:paraId="7C79249C">
            <w:pPr>
              <w:pStyle w:val="2"/>
              <w:keepNext w:val="0"/>
              <w:keepLines w:val="0"/>
              <w:pageBreakBefore w:val="0"/>
              <w:numPr>
                <w:ilvl w:val="0"/>
                <w:numId w:val="0"/>
              </w:numPr>
              <w:kinsoku/>
              <w:wordWrap/>
              <w:overflowPunct/>
              <w:topLinePunct w:val="0"/>
              <w:bidi w:val="0"/>
              <w:snapToGrid/>
              <w:spacing w:line="360" w:lineRule="exact"/>
              <w:rPr>
                <w:rFonts w:hint="eastAsia"/>
                <w:b w:val="0"/>
                <w:bCs w:val="0"/>
                <w:color w:val="auto"/>
                <w:lang w:val="en-US" w:eastAsia="zh-CN"/>
              </w:rPr>
            </w:pPr>
            <w:r>
              <w:rPr>
                <w:rFonts w:hint="eastAsia" w:ascii="仿宋_GB2312" w:hAnsi="仿宋_GB2312" w:eastAsia="仿宋_GB2312" w:cs="仿宋_GB2312"/>
                <w:b w:val="0"/>
                <w:bCs w:val="0"/>
                <w:i w:val="0"/>
                <w:color w:val="auto"/>
                <w:kern w:val="0"/>
                <w:sz w:val="24"/>
                <w:szCs w:val="24"/>
                <w:u w:val="none"/>
                <w:lang w:val="en-US" w:eastAsia="zh-CN" w:bidi="ar"/>
              </w:rPr>
              <w:t xml:space="preserve">    主机为成套大米加工设备的，应包括：滚筒除杂筛、回转除杂机、去石机、砻谷机、谷糙分离机、碾米机、提升机、除尘设备的主机（</w:t>
            </w:r>
            <w:r>
              <w:rPr>
                <w:rFonts w:hint="default" w:ascii="Times New Roman" w:hAnsi="Times New Roman" w:eastAsia="仿宋_GB2312" w:cs="Times New Roman"/>
                <w:b w:val="0"/>
                <w:bCs w:val="0"/>
                <w:i w:val="0"/>
                <w:color w:val="auto"/>
                <w:kern w:val="0"/>
                <w:sz w:val="24"/>
                <w:szCs w:val="24"/>
                <w:u w:val="none"/>
                <w:lang w:val="en-US" w:eastAsia="zh-CN" w:bidi="ar"/>
              </w:rPr>
              <w:t>1</w:t>
            </w:r>
            <w:r>
              <w:rPr>
                <w:rFonts w:hint="eastAsia" w:ascii="仿宋_GB2312" w:hAnsi="仿宋_GB2312" w:eastAsia="仿宋_GB2312" w:cs="仿宋_GB2312"/>
                <w:b w:val="0"/>
                <w:bCs w:val="0"/>
                <w:i w:val="0"/>
                <w:color w:val="auto"/>
                <w:kern w:val="0"/>
                <w:sz w:val="24"/>
                <w:szCs w:val="24"/>
                <w:u w:val="none"/>
                <w:lang w:val="en-US" w:eastAsia="zh-CN" w:bidi="ar"/>
              </w:rPr>
              <w:t>-</w:t>
            </w:r>
            <w:r>
              <w:rPr>
                <w:rFonts w:hint="default" w:ascii="Times New Roman" w:hAnsi="Times New Roman" w:eastAsia="仿宋_GB2312" w:cs="Times New Roman"/>
                <w:b w:val="0"/>
                <w:bCs w:val="0"/>
                <w:i w:val="0"/>
                <w:color w:val="auto"/>
                <w:kern w:val="0"/>
                <w:sz w:val="24"/>
                <w:szCs w:val="24"/>
                <w:u w:val="none"/>
                <w:lang w:val="en-US" w:eastAsia="zh-CN" w:bidi="ar"/>
              </w:rPr>
              <w:t>5</w:t>
            </w:r>
            <w:r>
              <w:rPr>
                <w:rFonts w:hint="eastAsia" w:ascii="仿宋_GB2312" w:hAnsi="仿宋_GB2312" w:eastAsia="仿宋_GB2312" w:cs="仿宋_GB2312"/>
                <w:b w:val="0"/>
                <w:bCs w:val="0"/>
                <w:i w:val="0"/>
                <w:color w:val="auto"/>
                <w:kern w:val="0"/>
                <w:sz w:val="24"/>
                <w:szCs w:val="24"/>
                <w:u w:val="none"/>
                <w:lang w:val="en-US" w:eastAsia="zh-CN" w:bidi="ar"/>
              </w:rPr>
              <w:t>）；</w:t>
            </w:r>
          </w:p>
          <w:p w14:paraId="5F5D9A2D">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6</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 xml:space="preserve">色选机 </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台；</w:t>
            </w:r>
          </w:p>
          <w:p w14:paraId="3DC00DD2">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val="en-US" w:eastAsia="zh-CN"/>
              </w:rPr>
              <w:t>.抛光机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台；</w:t>
            </w:r>
          </w:p>
          <w:p w14:paraId="345A14DE">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7</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定量包装秤</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台；</w:t>
            </w:r>
          </w:p>
          <w:p w14:paraId="758C7539">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9</w:t>
            </w:r>
            <w:r>
              <w:rPr>
                <w:rFonts w:hint="eastAsia" w:ascii="仿宋_GB2312" w:hAnsi="仿宋_GB2312" w:eastAsia="仿宋_GB2312" w:cs="仿宋_GB2312"/>
                <w:b w:val="0"/>
                <w:bCs w:val="0"/>
                <w:color w:val="auto"/>
                <w:sz w:val="24"/>
                <w:szCs w:val="24"/>
                <w:lang w:val="en-US" w:eastAsia="zh-CN"/>
              </w:rPr>
              <w:t>.米糠</w:t>
            </w:r>
            <w:r>
              <w:rPr>
                <w:rFonts w:hint="eastAsia" w:ascii="仿宋_GB2312" w:hAnsi="仿宋_GB2312" w:eastAsia="仿宋_GB2312" w:cs="仿宋_GB2312"/>
                <w:b w:val="0"/>
                <w:bCs w:val="0"/>
                <w:color w:val="auto"/>
                <w:sz w:val="24"/>
                <w:szCs w:val="24"/>
                <w:lang w:eastAsia="zh-CN"/>
              </w:rPr>
              <w:t>粉碎机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台；</w:t>
            </w:r>
          </w:p>
          <w:p w14:paraId="1B8B5A7B">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10</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eastAsia="zh-CN"/>
              </w:rPr>
              <w:t>无油空压机</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eastAsia="zh-CN"/>
              </w:rPr>
              <w:t>套；</w:t>
            </w:r>
          </w:p>
          <w:p w14:paraId="2E6DCCA9">
            <w:pPr>
              <w:pStyle w:val="2"/>
              <w:keepNext w:val="0"/>
              <w:keepLines w:val="0"/>
              <w:pageBreakBefore w:val="0"/>
              <w:numPr>
                <w:ilvl w:val="0"/>
                <w:numId w:val="0"/>
              </w:numPr>
              <w:kinsoku/>
              <w:wordWrap/>
              <w:overflowPunct/>
              <w:topLinePunct w:val="0"/>
              <w:bidi w:val="0"/>
              <w:snapToGrid/>
              <w:spacing w:line="360" w:lineRule="exact"/>
              <w:ind w:firstLine="481"/>
              <w:rPr>
                <w:rFonts w:hint="eastAsia" w:ascii="仿宋_GB2312" w:hAnsi="仿宋_GB2312" w:eastAsia="仿宋_GB2312" w:cs="仿宋_GB2312"/>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11</w:t>
            </w:r>
            <w:r>
              <w:rPr>
                <w:rFonts w:hint="eastAsia" w:ascii="仿宋_GB2312" w:hAnsi="仿宋_GB2312" w:eastAsia="仿宋_GB2312" w:cs="仿宋_GB2312"/>
                <w:b w:val="0"/>
                <w:bCs w:val="0"/>
                <w:color w:val="auto"/>
                <w:sz w:val="24"/>
                <w:szCs w:val="24"/>
                <w:lang w:val="en-US" w:eastAsia="zh-CN"/>
              </w:rPr>
              <w:t>.大米真空包装机；</w:t>
            </w:r>
          </w:p>
          <w:p w14:paraId="4AD9578F">
            <w:pPr>
              <w:keepNext w:val="0"/>
              <w:keepLines w:val="0"/>
              <w:pageBreakBefore w:val="0"/>
              <w:widowControl/>
              <w:suppressLineNumbers w:val="0"/>
              <w:kinsoku/>
              <w:wordWrap/>
              <w:overflowPunct/>
              <w:topLinePunct w:val="0"/>
              <w:autoSpaceDE/>
              <w:autoSpaceDN/>
              <w:bidi w:val="0"/>
              <w:adjustRightInd/>
              <w:snapToGrid/>
              <w:spacing w:line="360" w:lineRule="exact"/>
              <w:ind w:firstLine="481"/>
              <w:jc w:val="left"/>
              <w:textAlignment w:val="center"/>
              <w:rPr>
                <w:rFonts w:hint="eastAsia" w:ascii="楷体_GB2312" w:hAnsi="楷体_GB2312" w:eastAsia="楷体_GB2312" w:cs="楷体_GB2312"/>
                <w:b w:val="0"/>
                <w:bCs w:val="0"/>
                <w:color w:val="auto"/>
                <w:sz w:val="28"/>
                <w:szCs w:val="28"/>
                <w:lang w:eastAsia="zh-CN"/>
              </w:rPr>
            </w:pPr>
            <w:r>
              <w:rPr>
                <w:rFonts w:hint="eastAsia" w:ascii="楷体_GB2312" w:hAnsi="楷体_GB2312" w:eastAsia="楷体_GB2312" w:cs="楷体_GB2312"/>
                <w:b w:val="0"/>
                <w:bCs w:val="0"/>
                <w:color w:val="auto"/>
                <w:sz w:val="28"/>
                <w:szCs w:val="28"/>
                <w:lang w:eastAsia="zh-CN"/>
              </w:rPr>
              <w:t>（二）配套部分</w:t>
            </w:r>
          </w:p>
          <w:p w14:paraId="2763D590">
            <w:pPr>
              <w:keepNext w:val="0"/>
              <w:keepLines w:val="0"/>
              <w:pageBreakBefore w:val="0"/>
              <w:widowControl/>
              <w:suppressLineNumbers w:val="0"/>
              <w:kinsoku/>
              <w:wordWrap/>
              <w:overflowPunct/>
              <w:topLinePunct w:val="0"/>
              <w:autoSpaceDE/>
              <w:autoSpaceDN/>
              <w:bidi w:val="0"/>
              <w:adjustRightInd/>
              <w:snapToGrid/>
              <w:spacing w:line="360" w:lineRule="exact"/>
              <w:ind w:firstLine="481"/>
              <w:jc w:val="left"/>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color w:val="auto"/>
                <w:sz w:val="24"/>
                <w:szCs w:val="24"/>
                <w:lang w:eastAsia="zh-CN"/>
              </w:rPr>
              <w:t>相应配备风机、玻璃沙克龙 组合清理筛、砻谷机、米机、粉碎机风网管道 ，</w:t>
            </w:r>
            <w:r>
              <w:rPr>
                <w:rFonts w:hint="eastAsia" w:ascii="仿宋_GB2312" w:hAnsi="仿宋_GB2312" w:eastAsia="仿宋_GB2312" w:cs="仿宋_GB2312"/>
                <w:b w:val="0"/>
                <w:bCs w:val="0"/>
                <w:i w:val="0"/>
                <w:color w:val="auto"/>
                <w:kern w:val="0"/>
                <w:sz w:val="24"/>
                <w:szCs w:val="24"/>
                <w:u w:val="none"/>
                <w:lang w:val="en-US" w:eastAsia="zh-CN" w:bidi="ar"/>
              </w:rPr>
              <w:t>成品仓、下粮坑进料斗、成品打包斗，电控开关等配套设备；</w:t>
            </w:r>
          </w:p>
          <w:p w14:paraId="425331AD">
            <w:pPr>
              <w:keepNext w:val="0"/>
              <w:keepLines w:val="0"/>
              <w:pageBreakBefore w:val="0"/>
              <w:widowControl/>
              <w:suppressLineNumbers w:val="0"/>
              <w:kinsoku/>
              <w:wordWrap/>
              <w:overflowPunct/>
              <w:topLinePunct w:val="0"/>
              <w:autoSpaceDE/>
              <w:autoSpaceDN/>
              <w:bidi w:val="0"/>
              <w:adjustRightInd/>
              <w:snapToGrid/>
              <w:spacing w:line="360" w:lineRule="exact"/>
              <w:ind w:firstLine="481"/>
              <w:jc w:val="left"/>
              <w:textAlignment w:val="center"/>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（三）大米加工厂房</w:t>
            </w:r>
          </w:p>
          <w:p w14:paraId="6E2E19B5">
            <w:pPr>
              <w:pStyle w:val="2"/>
              <w:keepNext w:val="0"/>
              <w:keepLines w:val="0"/>
              <w:pageBreakBefore w:val="0"/>
              <w:kinsoku/>
              <w:wordWrap/>
              <w:overflowPunct/>
              <w:topLinePunct w:val="0"/>
              <w:bidi w:val="0"/>
              <w:snapToGrid/>
              <w:spacing w:line="360" w:lineRule="exact"/>
              <w:ind w:firstLine="481"/>
              <w:rPr>
                <w:rFonts w:hint="eastAsia" w:ascii="仿宋_GB2312" w:hAnsi="仿宋_GB2312" w:eastAsia="仿宋_GB2312" w:cs="仿宋_GB2312"/>
                <w:b w:val="0"/>
                <w:bCs w:val="0"/>
                <w:color w:val="auto"/>
                <w:vertAlign w:val="baseline"/>
                <w:lang w:eastAsia="zh-CN"/>
              </w:rPr>
            </w:pPr>
            <w:r>
              <w:rPr>
                <w:rFonts w:hint="eastAsia" w:ascii="仿宋_GB2312" w:hAnsi="仿宋_GB2312" w:eastAsia="仿宋_GB2312" w:cs="仿宋_GB2312"/>
                <w:b w:val="0"/>
                <w:bCs w:val="0"/>
                <w:i w:val="0"/>
                <w:color w:val="auto"/>
                <w:kern w:val="0"/>
                <w:sz w:val="24"/>
                <w:szCs w:val="24"/>
                <w:u w:val="none"/>
                <w:lang w:val="en-US" w:eastAsia="zh-CN" w:bidi="ar"/>
              </w:rPr>
              <w:t>面积≥</w:t>
            </w:r>
            <w:r>
              <w:rPr>
                <w:rFonts w:hint="default" w:ascii="Times New Roman" w:hAnsi="Times New Roman" w:eastAsia="仿宋_GB2312" w:cs="Times New Roman"/>
                <w:b w:val="0"/>
                <w:bCs w:val="0"/>
                <w:i w:val="0"/>
                <w:color w:val="auto"/>
                <w:kern w:val="0"/>
                <w:sz w:val="24"/>
                <w:szCs w:val="24"/>
                <w:u w:val="none"/>
                <w:lang w:val="en-US" w:eastAsia="zh-CN" w:bidi="ar"/>
              </w:rPr>
              <w:t>500</w:t>
            </w:r>
            <w:r>
              <w:rPr>
                <w:rFonts w:hint="eastAsia" w:ascii="仿宋_GB2312" w:hAnsi="仿宋_GB2312" w:eastAsia="仿宋_GB2312" w:cs="仿宋_GB2312"/>
                <w:b w:val="0"/>
                <w:bCs w:val="0"/>
                <w:i w:val="0"/>
                <w:color w:val="auto"/>
                <w:kern w:val="0"/>
                <w:sz w:val="24"/>
                <w:szCs w:val="24"/>
                <w:u w:val="none"/>
                <w:lang w:val="en-US" w:eastAsia="zh-CN" w:bidi="ar"/>
              </w:rPr>
              <w:t>㎡、高度≥</w:t>
            </w:r>
            <w:r>
              <w:rPr>
                <w:rFonts w:hint="default" w:ascii="Times New Roman" w:hAnsi="Times New Roman" w:eastAsia="仿宋_GB2312" w:cs="Times New Roman"/>
                <w:b w:val="0"/>
                <w:bCs w:val="0"/>
                <w:i w:val="0"/>
                <w:color w:val="auto"/>
                <w:kern w:val="0"/>
                <w:sz w:val="24"/>
                <w:szCs w:val="24"/>
                <w:u w:val="none"/>
                <w:lang w:val="en-US" w:eastAsia="zh-CN" w:bidi="ar"/>
              </w:rPr>
              <w:t>6</w:t>
            </w:r>
            <w:r>
              <w:rPr>
                <w:rFonts w:hint="eastAsia" w:ascii="仿宋_GB2312" w:hAnsi="仿宋_GB2312" w:eastAsia="仿宋_GB2312" w:cs="仿宋_GB2312"/>
                <w:b w:val="0"/>
                <w:bCs w:val="0"/>
                <w:i w:val="0"/>
                <w:color w:val="auto"/>
                <w:kern w:val="0"/>
                <w:sz w:val="24"/>
                <w:szCs w:val="24"/>
                <w:u w:val="none"/>
                <w:lang w:val="en-US" w:eastAsia="zh-CN" w:bidi="ar"/>
              </w:rPr>
              <w:t>m（含地面硬化）。</w:t>
            </w:r>
          </w:p>
        </w:tc>
        <w:tc>
          <w:tcPr>
            <w:tcW w:w="1395" w:type="dxa"/>
            <w:noWrap w:val="0"/>
            <w:vAlign w:val="center"/>
          </w:tcPr>
          <w:p w14:paraId="1B5CBFAE">
            <w:pPr>
              <w:pStyle w:val="2"/>
              <w:numPr>
                <w:ilvl w:val="0"/>
                <w:numId w:val="0"/>
              </w:numPr>
              <w:jc w:val="center"/>
              <w:rPr>
                <w:rFonts w:hint="eastAsia" w:ascii="仿宋_GB2312" w:hAnsi="仿宋_GB2312" w:eastAsia="仿宋_GB2312" w:cs="仿宋_GB2312"/>
                <w:b w:val="0"/>
                <w:bCs w:val="0"/>
                <w:color w:val="auto"/>
                <w:vertAlign w:val="baseline"/>
                <w:lang w:val="en-US" w:eastAsia="zh-CN"/>
              </w:rPr>
            </w:pPr>
            <w:r>
              <w:rPr>
                <w:rFonts w:hint="default" w:ascii="Times New Roman" w:hAnsi="Times New Roman" w:eastAsia="仿宋_GB2312" w:cs="Times New Roman"/>
                <w:b w:val="0"/>
                <w:bCs w:val="0"/>
                <w:color w:val="auto"/>
                <w:vertAlign w:val="baseline"/>
                <w:lang w:val="en-US" w:eastAsia="zh-CN"/>
              </w:rPr>
              <w:t>55</w:t>
            </w:r>
            <w:r>
              <w:rPr>
                <w:rFonts w:hint="eastAsia" w:ascii="仿宋_GB2312" w:hAnsi="仿宋_GB2312" w:eastAsia="仿宋_GB2312" w:cs="仿宋_GB2312"/>
                <w:b w:val="0"/>
                <w:bCs w:val="0"/>
                <w:color w:val="auto"/>
                <w:vertAlign w:val="baseline"/>
                <w:lang w:val="en-US" w:eastAsia="zh-CN"/>
              </w:rPr>
              <w:t>万元</w:t>
            </w:r>
          </w:p>
        </w:tc>
      </w:tr>
    </w:tbl>
    <w:p w14:paraId="59036FB1">
      <w:pPr>
        <w:keepNext w:val="0"/>
        <w:keepLines w:val="0"/>
        <w:widowControl w:val="0"/>
        <w:suppressLineNumbers w:val="0"/>
        <w:spacing w:before="0" w:beforeAutospacing="0" w:after="0" w:afterAutospacing="0" w:line="360" w:lineRule="auto"/>
        <w:ind w:right="0"/>
        <w:jc w:val="both"/>
        <w:rPr>
          <w:rFonts w:hint="eastAsia" w:ascii="仿宋_GB2312" w:hAnsi="仿宋_GB2312" w:eastAsia="仿宋_GB2312" w:cs="仿宋_GB2312"/>
          <w:b w:val="0"/>
          <w:bCs w:val="0"/>
          <w:color w:val="auto"/>
          <w:sz w:val="32"/>
          <w:szCs w:val="32"/>
        </w:rPr>
        <w:sectPr>
          <w:pgSz w:w="16838" w:h="11906" w:orient="landscape"/>
          <w:pgMar w:top="1531" w:right="2154" w:bottom="1417" w:left="2041" w:header="851" w:footer="992" w:gutter="0"/>
          <w:pgNumType w:fmt="decimal"/>
          <w:cols w:space="720" w:num="1"/>
          <w:docGrid w:type="lines" w:linePitch="312" w:charSpace="0"/>
        </w:sectPr>
      </w:pPr>
    </w:p>
    <w:p w14:paraId="4E27520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82DF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8F623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088F623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GM0YjkwZGFjYTI5MjE2M2RmN2Q4ZjBjOTk5YjIifQ=="/>
  </w:docVars>
  <w:rsids>
    <w:rsidRoot w:val="4D65291B"/>
    <w:rsid w:val="4D652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basedOn w:val="1"/>
    <w:next w:val="1"/>
    <w:semiHidden/>
    <w:qFormat/>
    <w:uiPriority w:val="0"/>
    <w:pPr>
      <w:autoSpaceDE w:val="0"/>
      <w:autoSpaceDN w:val="0"/>
      <w:adjustRightInd w:val="0"/>
      <w:jc w:val="left"/>
    </w:pPr>
    <w:rPr>
      <w:rFonts w:ascii="方正仿宋_GBK" w:hAnsi="方正仿宋_GBK" w:eastAsia="宋体" w:cs="宋体"/>
      <w:color w:val="000000"/>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11"/>
    <w:basedOn w:val="6"/>
    <w:qFormat/>
    <w:uiPriority w:val="0"/>
    <w:rPr>
      <w:rFonts w:ascii="东文宋体" w:hAnsi="东文宋体" w:eastAsia="东文宋体" w:cs="东文宋体"/>
      <w:color w:val="000000"/>
      <w:sz w:val="28"/>
      <w:szCs w:val="28"/>
      <w:u w:val="none"/>
    </w:rPr>
  </w:style>
  <w:style w:type="character" w:customStyle="1" w:styleId="8">
    <w:name w:val="font41"/>
    <w:basedOn w:val="6"/>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2024-08-20T08:47:00Z</dcterms:created>
  <dc:creator>陶洁</dc:creator>
  <cp:lastModifiedBy>陶洁</cp:lastModifiedBy>
  <dcterms:modified xsi:type="dcterms:W3CDTF">2024-08-20T08:49:32Z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A1F126C710F14E2589E5CD5481EC402F_11</vt:lpwstr>
  </property>
</Properties>
</file>