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554C7">
      <w:pPr>
        <w:spacing w:line="574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30205630">
      <w:pPr>
        <w:spacing w:line="574" w:lineRule="exact"/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批省级农机试验鉴定获证产品检测结果</w:t>
      </w:r>
    </w:p>
    <w:p w14:paraId="51512DA5">
      <w:pPr>
        <w:pStyle w:val="4"/>
        <w:ind w:firstLine="420"/>
      </w:pPr>
    </w:p>
    <w:p w14:paraId="5C964DFF">
      <w:pPr>
        <w:pStyle w:val="4"/>
        <w:ind w:firstLine="420"/>
      </w:pPr>
    </w:p>
    <w:tbl>
      <w:tblPr>
        <w:tblStyle w:val="6"/>
        <w:tblW w:w="1412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385"/>
        <w:gridCol w:w="1261"/>
        <w:gridCol w:w="1262"/>
        <w:gridCol w:w="1317"/>
        <w:gridCol w:w="1515"/>
        <w:gridCol w:w="1583"/>
        <w:gridCol w:w="1335"/>
        <w:gridCol w:w="1740"/>
        <w:gridCol w:w="2298"/>
      </w:tblGrid>
      <w:tr w14:paraId="63E73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tblHeader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287AC">
            <w:pPr>
              <w:adjustRightInd w:val="0"/>
              <w:snapToGrid w:val="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序号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2A2C5">
            <w:pPr>
              <w:adjustRightInd w:val="0"/>
              <w:snapToGrid w:val="0"/>
              <w:ind w:left="-63" w:leftChars="-30" w:right="-42" w:rightChars="-2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企业名称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DE3A2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产品名称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B68C0">
            <w:pPr>
              <w:adjustRightInd w:val="0"/>
              <w:snapToGrid w:val="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产品型号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4C113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推广鉴定号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AEF58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检验报告号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8F5BE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有效期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9AD9185">
            <w:pPr>
              <w:adjustRightInd w:val="0"/>
              <w:snapToGrid w:val="0"/>
              <w:ind w:right="-40" w:rightChars="-19"/>
              <w:jc w:val="center"/>
              <w:rPr>
                <w:rFonts w:hint="eastAsia"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鉴定结论/</w:t>
            </w:r>
          </w:p>
          <w:p w14:paraId="28319D18">
            <w:pPr>
              <w:adjustRightInd w:val="0"/>
              <w:snapToGrid w:val="0"/>
              <w:ind w:right="-40" w:rightChars="-19"/>
              <w:rPr>
                <w:rFonts w:hint="eastAsia"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确认结果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90B94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检测结果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12271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备注</w:t>
            </w:r>
          </w:p>
        </w:tc>
      </w:tr>
      <w:tr w14:paraId="0BE2F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1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0133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8B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广西友形科技有限公司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06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自走式埋茬起浆整地机</w:t>
            </w:r>
          </w:p>
        </w:tc>
        <w:tc>
          <w:tcPr>
            <w:tcW w:w="1262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E63B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YX804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4D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桂Z2025014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5F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桂Z2025014J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B9C4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"/>
              </w:rPr>
              <w:t>17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7E7BE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通过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A199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检测结果下载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E2DD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发证</w:t>
            </w:r>
          </w:p>
          <w:p w14:paraId="77DAC427">
            <w:pPr>
              <w:pStyle w:val="4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专项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鉴定）</w:t>
            </w:r>
          </w:p>
        </w:tc>
      </w:tr>
      <w:tr w14:paraId="3218C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1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CC61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E3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广西友形科技有限公司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61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自走式埋茬起浆整地机</w:t>
            </w:r>
          </w:p>
        </w:tc>
        <w:tc>
          <w:tcPr>
            <w:tcW w:w="1262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EF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YX804J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B9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桂Z2025015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7F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桂Z2025015J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EFA9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"/>
              </w:rPr>
              <w:t>17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194FF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通过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EC16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检测结果下载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D773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发证</w:t>
            </w:r>
          </w:p>
          <w:p w14:paraId="46624C2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专项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鉴定）</w:t>
            </w:r>
          </w:p>
        </w:tc>
      </w:tr>
      <w:tr w14:paraId="26185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B5D8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EA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广西友形科技有限公司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64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自走式埋茬起浆整地机</w:t>
            </w:r>
          </w:p>
        </w:tc>
        <w:tc>
          <w:tcPr>
            <w:tcW w:w="1262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1B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YX404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4A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桂Z2025016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AB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桂Z2025016J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8C90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"/>
              </w:rPr>
              <w:t>17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44C8DC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通过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EA61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检测结果下载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6F7A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发证</w:t>
            </w:r>
          </w:p>
          <w:p w14:paraId="3EEB11C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专项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鉴定）</w:t>
            </w:r>
          </w:p>
        </w:tc>
      </w:tr>
      <w:tr w14:paraId="0542B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5973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023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广西环江长达方格蔟有限公司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19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通用型采茧机</w:t>
            </w:r>
          </w:p>
        </w:tc>
        <w:tc>
          <w:tcPr>
            <w:tcW w:w="1262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1D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15CJD162A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DC6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桂Z2025029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58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桂Z2025029J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A7CD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"/>
              </w:rPr>
              <w:t>17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E9CAF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通过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DDF0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检测结果下载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C398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发证</w:t>
            </w:r>
          </w:p>
          <w:p w14:paraId="3300021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专项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鉴定）</w:t>
            </w:r>
          </w:p>
        </w:tc>
      </w:tr>
      <w:tr w14:paraId="13AA1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1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5428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F66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广西环江长达方格蔟有限公司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EE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通用型采茧机</w:t>
            </w:r>
          </w:p>
        </w:tc>
        <w:tc>
          <w:tcPr>
            <w:tcW w:w="1262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05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15CJD648A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779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桂Z2025030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42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桂Z2025030J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6D8C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"/>
              </w:rPr>
              <w:t>17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9C448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通过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BE8E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检测结果下载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1A8F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发证</w:t>
            </w:r>
          </w:p>
          <w:p w14:paraId="1FA81B0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专项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鉴定）</w:t>
            </w:r>
          </w:p>
        </w:tc>
      </w:tr>
      <w:tr w14:paraId="31297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1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F2E5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B7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柳州恒晖机械有限公司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15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甘蔗除杂设备</w:t>
            </w:r>
          </w:p>
        </w:tc>
        <w:tc>
          <w:tcPr>
            <w:tcW w:w="1262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F2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6CZQ-15Y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080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桂Z2025027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F6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桂Z2025027J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D7DC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"/>
              </w:rPr>
              <w:t>17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60021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通过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E111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检测结果下载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DD07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发证</w:t>
            </w:r>
          </w:p>
          <w:p w14:paraId="6003DA9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专项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鉴定）</w:t>
            </w:r>
          </w:p>
        </w:tc>
      </w:tr>
      <w:tr w14:paraId="4C6F2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970B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21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云南渝达农业机械设备有限责任公司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E8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甘蔗除杂设备</w:t>
            </w:r>
          </w:p>
        </w:tc>
        <w:tc>
          <w:tcPr>
            <w:tcW w:w="1262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91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6CZQ-10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20E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桂Z20250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  <w:t>31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83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桂Z20250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  <w:t>31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9869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"/>
              </w:rPr>
              <w:t>17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B0C634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通过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F973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检测结果下载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42DC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发证</w:t>
            </w:r>
          </w:p>
          <w:p w14:paraId="0CAC5EB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专项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鉴定）</w:t>
            </w:r>
          </w:p>
        </w:tc>
      </w:tr>
      <w:tr w14:paraId="6851C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CB74E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3E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广西世茂砖机设备有限公司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A5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果园轨道运输机</w:t>
            </w:r>
          </w:p>
        </w:tc>
        <w:tc>
          <w:tcPr>
            <w:tcW w:w="1262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2E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7ZDGS-200K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E23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桂T2020208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BB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桂T2020208J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BA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2031-02-08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28E105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通过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0BF4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检测结果下载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1067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换证</w:t>
            </w:r>
          </w:p>
          <w:p w14:paraId="59D5C00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（证书有效期满注册）</w:t>
            </w:r>
          </w:p>
        </w:tc>
      </w:tr>
      <w:tr w14:paraId="67AFE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6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ED093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13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广西合浦县惠来宝机械制造有限公司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11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甘蔗田间收集搬运机</w:t>
            </w:r>
          </w:p>
        </w:tc>
        <w:tc>
          <w:tcPr>
            <w:tcW w:w="1262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34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7YG-5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04A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桂T2020203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A7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桂T2020203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lang w:val="en" w:eastAsia="zh-CN" w:bidi="ar"/>
              </w:rPr>
              <w:t>J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CD557"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2031-02-08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91175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通过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F4E3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检测结果下载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A51E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换证</w:t>
            </w:r>
          </w:p>
          <w:p w14:paraId="11FE2AD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（证书有效期满注册）</w:t>
            </w:r>
          </w:p>
        </w:tc>
      </w:tr>
      <w:tr w14:paraId="0752C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9FBC3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" w:eastAsia="zh-CN"/>
              </w:rPr>
              <w:t>10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10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广西林胜堂蚕具有限公司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B582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摘茧机</w:t>
            </w:r>
          </w:p>
        </w:tc>
        <w:tc>
          <w:tcPr>
            <w:tcW w:w="1262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88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15CJ325DA 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76E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桂Z2022004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CE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桂Z2022004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lang w:val="en" w:eastAsia="zh-CN" w:bidi="ar"/>
              </w:rPr>
              <w:t>J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29A18"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2028-12-21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3F83C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通过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70E0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F481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换证</w:t>
            </w:r>
          </w:p>
          <w:p w14:paraId="77D63B2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（证书有效期满注册）</w:t>
            </w:r>
          </w:p>
        </w:tc>
      </w:tr>
    </w:tbl>
    <w:p w14:paraId="34921EFF">
      <w:pPr>
        <w:pStyle w:val="4"/>
        <w:ind w:firstLine="420"/>
        <w:rPr>
          <w:rFonts w:hint="eastAsia"/>
        </w:rPr>
      </w:pPr>
    </w:p>
    <w:p w14:paraId="41AE1A91">
      <w:pPr>
        <w:pStyle w:val="4"/>
        <w:ind w:firstLine="420"/>
        <w:rPr>
          <w:rFonts w:hint="eastAsia"/>
          <w:b/>
          <w:bCs/>
        </w:rPr>
      </w:pPr>
    </w:p>
    <w:p w14:paraId="1465608A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424B0D"/>
    <w:rsid w:val="0842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qFormat/>
    <w:uiPriority w:val="99"/>
    <w:pPr>
      <w:autoSpaceDE w:val="0"/>
      <w:autoSpaceDN w:val="0"/>
      <w:adjustRightInd w:val="0"/>
      <w:textAlignment w:val="baseline"/>
    </w:pPr>
    <w:rPr>
      <w:rFonts w:hint="eastAsia" w:ascii="方正仿宋_GBK" w:hAnsi="方正仿宋_GBK" w:eastAsia="方正仿宋_GBK"/>
      <w:color w:val="000000"/>
      <w:sz w:val="24"/>
    </w:rPr>
  </w:style>
  <w:style w:type="paragraph" w:customStyle="1" w:styleId="3">
    <w:name w:val="纯文本1"/>
    <w:basedOn w:val="1"/>
    <w:qFormat/>
    <w:uiPriority w:val="0"/>
    <w:pPr>
      <w:textAlignment w:val="baseline"/>
    </w:pPr>
    <w:rPr>
      <w:rFonts w:ascii="宋体" w:hAnsi="Courier New" w:eastAsia="宋体" w:cs="Times New Roman"/>
    </w:rPr>
  </w:style>
  <w:style w:type="paragraph" w:styleId="4">
    <w:name w:val="Normal Indent"/>
    <w:basedOn w:val="1"/>
    <w:next w:val="1"/>
    <w:qFormat/>
    <w:uiPriority w:val="0"/>
    <w:pPr>
      <w:ind w:firstLine="20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8">
    <w:name w:val="font21"/>
    <w:basedOn w:val="7"/>
    <w:qFormat/>
    <w:uiPriority w:val="0"/>
    <w:rPr>
      <w:rFonts w:hint="default" w:ascii="Tahoma" w:hAnsi="Tahoma" w:eastAsia="Tahoma" w:cs="Tahoma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2025-12-26T10:21:00Z</dcterms:created>
  <dc:creator>陶洁</dc:creator>
  <cp:lastModifiedBy>陶洁</cp:lastModifiedBy>
  <dcterms:modified xsi:type="dcterms:W3CDTF">2025-12-26T10:22:17Z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47AA2277B417443CA97149673D5CB51E_11</vt:lpwstr>
  </property>
  <property fmtid="{D5CDD505-2E9C-101B-9397-08002B2CF9AE}" pid="4" name="KSOTemplateDocerSaveRecord">
    <vt:lpwstr>eyJoZGlkIjoiMTlhNGM0YjkwZGFjYTI5MjE2M2RmN2Q4ZjBjOTk5YjIiLCJ1c2VySWQiOiI4MTY2MjAyMTMifQ==</vt:lpwstr>
  </property>
</Properties>
</file>